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640" w:firstLineChars="200"/>
        <w:jc w:val="center"/>
        <w:rPr>
          <w:rFonts w:ascii="Times New Roman" w:hAnsi="Times New Roman" w:cs="Times New Roman"/>
          <w:sz w:val="32"/>
          <w:szCs w:val="32"/>
        </w:rPr>
      </w:pPr>
      <w:r>
        <w:rPr>
          <w:rFonts w:ascii="Times New Roman" w:eastAsia="黑体" w:hAnsi="Times New Roman" w:cs="Times New Roman"/>
          <w:sz w:val="32"/>
          <w:szCs w:val="32"/>
        </w:rPr>
        <w:drawing>
          <wp:anchor simplePos="0" relativeHeight="251658240" behindDoc="0" locked="0" layoutInCell="1" allowOverlap="1">
            <wp:simplePos x="0" y="0"/>
            <wp:positionH relativeFrom="page">
              <wp:posOffset>11925300</wp:posOffset>
            </wp:positionH>
            <wp:positionV relativeFrom="topMargin">
              <wp:posOffset>12661900</wp:posOffset>
            </wp:positionV>
            <wp:extent cx="419100" cy="4953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104387" name=""/>
                    <pic:cNvPicPr>
                      <a:picLocks noChangeAspect="1"/>
                    </pic:cNvPicPr>
                  </pic:nvPicPr>
                  <pic:blipFill>
                    <a:blip xmlns:r="http://schemas.openxmlformats.org/officeDocument/2006/relationships" r:embed="rId5"/>
                    <a:stretch>
                      <a:fillRect/>
                    </a:stretch>
                  </pic:blipFill>
                  <pic:spPr>
                    <a:xfrm>
                      <a:off x="0" y="0"/>
                      <a:ext cx="419100" cy="495300"/>
                    </a:xfrm>
                    <a:prstGeom prst="rect">
                      <a:avLst/>
                    </a:prstGeom>
                  </pic:spPr>
                </pic:pic>
              </a:graphicData>
            </a:graphic>
          </wp:anchor>
        </w:drawing>
      </w:r>
      <w:r>
        <w:rPr>
          <w:rFonts w:ascii="Times New Roman" w:eastAsia="黑体" w:hAnsi="Times New Roman" w:cs="Times New Roman"/>
          <w:sz w:val="32"/>
          <w:szCs w:val="32"/>
        </w:rPr>
        <w:t>2020年河北省初中毕业生升学文化课考试</w:t>
      </w:r>
    </w:p>
    <w:p>
      <w:pPr>
        <w:pStyle w:val="PlainText"/>
        <w:ind w:firstLine="640" w:firstLineChars="200"/>
        <w:jc w:val="center"/>
        <w:rPr>
          <w:rFonts w:ascii="Times New Roman" w:hAnsi="Times New Roman" w:cs="Times New Roman" w:hint="eastAsia"/>
          <w:sz w:val="32"/>
          <w:szCs w:val="32"/>
        </w:rPr>
      </w:pPr>
      <w:r>
        <w:rPr>
          <w:rFonts w:ascii="Times New Roman" w:hAnsi="Times New Roman" w:cs="Times New Roman"/>
          <w:sz w:val="32"/>
          <w:szCs w:val="32"/>
        </w:rPr>
        <w:t>语文模拟卷(二)</w:t>
      </w:r>
    </w:p>
    <w:p>
      <w:pPr>
        <w:pStyle w:val="PlainText"/>
        <w:rPr>
          <w:rFonts w:ascii="Times New Roman" w:hAnsi="Times New Roman" w:cs="Times New Roman"/>
          <w:sz w:val="28"/>
          <w:szCs w:val="28"/>
        </w:rPr>
        <w:sectPr>
          <w:headerReference w:type="default" r:id="rId6"/>
          <w:type w:val="continuous"/>
          <w:pgSz w:w="11906" w:h="16838"/>
          <w:pgMar w:top="1440" w:right="1753" w:bottom="1440" w:left="1753" w:header="851" w:footer="992" w:gutter="0"/>
          <w:cols w:num="1" w:space="425"/>
          <w:docGrid w:type="lines" w:linePitch="312" w:charSpace="0"/>
        </w:sectPr>
      </w:pPr>
    </w:p>
    <w:p>
      <w:pPr>
        <w:pStyle w:val="PlainText"/>
        <w:ind w:firstLine="560" w:firstLineChars="200"/>
        <w:jc w:val="center"/>
        <w:rPr>
          <w:rFonts w:ascii="Times New Roman" w:hAnsi="Times New Roman" w:cs="Times New Roman"/>
          <w:sz w:val="28"/>
          <w:szCs w:val="28"/>
        </w:rPr>
      </w:pPr>
      <w:r>
        <w:rPr>
          <w:rFonts w:ascii="Times New Roman" w:eastAsia="楷体_GB2312" w:hAnsi="Times New Roman" w:cs="Times New Roman"/>
          <w:sz w:val="28"/>
          <w:szCs w:val="28"/>
        </w:rPr>
        <w:t>第一</w:t>
      </w:r>
      <w:r>
        <w:rPr>
          <w:rFonts w:ascii="Times New Roman" w:eastAsia="楷体_GB2312" w:hAnsi="Times New Roman" w:cs="Times New Roman" w:hint="eastAsia"/>
          <w:sz w:val="28"/>
          <w:szCs w:val="28"/>
        </w:rPr>
        <w:t>部分　(</w:t>
      </w:r>
      <w:r>
        <w:rPr>
          <w:rFonts w:ascii="Times New Roman" w:eastAsia="楷体_GB2312" w:hAnsi="Times New Roman" w:cs="Times New Roman"/>
          <w:sz w:val="28"/>
          <w:szCs w:val="28"/>
        </w:rPr>
        <w:t xml:space="preserve"> 1～4题　21分)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hAnsi="Times New Roman" w:cs="Times New Roman"/>
          <w:sz w:val="28"/>
          <w:szCs w:val="28"/>
        </w:rPr>
        <w:t>．在下列横线上填写出相应的句子。(8分)</w:t>
      </w:r>
      <w:bookmarkStart w:id="0" w:name="_GoBack"/>
      <w:bookmarkEnd w:id="0"/>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(1)岑参《白雪歌送武判官归京》中与</w:t>
      </w:r>
      <w:r>
        <w:rPr>
          <w:rFonts w:hAnsi="宋体" w:cs="Times New Roman"/>
          <w:sz w:val="28"/>
          <w:szCs w:val="28"/>
        </w:rPr>
        <w:t>“</w:t>
      </w:r>
      <w:r>
        <w:rPr>
          <w:rFonts w:ascii="Times New Roman" w:hAnsi="Times New Roman" w:cs="Times New Roman"/>
          <w:sz w:val="28"/>
          <w:szCs w:val="28"/>
        </w:rPr>
        <w:t>孤帆远影碧空尽</w:t>
      </w:r>
      <w:r>
        <w:rPr>
          <w:rFonts w:ascii="Times New Roman" w:eastAsia="MingLiU_HKSCS" w:hAnsi="Times New Roman" w:cs="Times New Roman" w:hint="eastAsia"/>
          <w:sz w:val="28"/>
          <w:szCs w:val="28"/>
        </w:rPr>
        <w:t>，</w:t>
      </w:r>
      <w:r>
        <w:rPr>
          <w:rFonts w:ascii="Times New Roman" w:hAnsi="Times New Roman" w:cs="Times New Roman"/>
          <w:sz w:val="28"/>
          <w:szCs w:val="28"/>
        </w:rPr>
        <w:t>唯见长江天际流</w:t>
      </w:r>
      <w:r>
        <w:rPr>
          <w:rFonts w:hAnsi="宋体" w:cs="Times New Roman"/>
          <w:sz w:val="28"/>
          <w:szCs w:val="28"/>
        </w:rPr>
        <w:t>”</w:t>
      </w:r>
      <w:r>
        <w:rPr>
          <w:rFonts w:ascii="Times New Roman" w:hAnsi="Times New Roman" w:cs="Times New Roman"/>
          <w:sz w:val="28"/>
          <w:szCs w:val="28"/>
        </w:rPr>
        <w:t>有异曲同工之妙的诗句是：</w:t>
      </w:r>
      <w:r>
        <w:rPr>
          <w:rFonts w:hAnsi="宋体" w:cs="Times New Roman"/>
          <w:sz w:val="28"/>
          <w:szCs w:val="28"/>
        </w:rPr>
        <w:t>“</w:t>
      </w:r>
      <w:r>
        <w:rPr>
          <w:rFonts w:ascii="Times New Roman" w:eastAsia="华文行楷" w:hAnsi="Times New Roman" w:cs="Times New Roman"/>
          <w:b/>
          <w:bCs/>
          <w:sz w:val="28"/>
          <w:szCs w:val="28"/>
          <w:u w:val="single"/>
        </w:rPr>
        <w:t>__山回路转不见君__</w:t>
      </w:r>
      <w:r>
        <w:rPr>
          <w:rFonts w:ascii="Times New Roman" w:eastAsia="MingLiU_HKSCS" w:hAnsi="Times New Roman" w:cs="Times New Roman" w:hint="eastAsia"/>
          <w:sz w:val="28"/>
          <w:szCs w:val="28"/>
        </w:rPr>
        <w:t>，</w:t>
      </w:r>
      <w:r>
        <w:rPr>
          <w:rFonts w:ascii="Times New Roman" w:eastAsia="华文行楷" w:hAnsi="Times New Roman" w:cs="Times New Roman"/>
          <w:b/>
          <w:bCs/>
          <w:sz w:val="28"/>
          <w:szCs w:val="28"/>
          <w:u w:val="single"/>
        </w:rPr>
        <w:t>__雪上空留马行处__</w:t>
      </w:r>
      <w:r>
        <w:rPr>
          <w:rFonts w:hAnsi="宋体" w:cs="Times New Roman"/>
          <w:sz w:val="28"/>
          <w:szCs w:val="28"/>
        </w:rPr>
        <w:t>”</w:t>
      </w:r>
      <w:r>
        <w:rPr>
          <w:rFonts w:ascii="Times New Roman"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(2)《望岳》中的</w:t>
      </w:r>
      <w:r>
        <w:rPr>
          <w:rFonts w:hAnsi="宋体" w:cs="Times New Roman"/>
          <w:sz w:val="28"/>
          <w:szCs w:val="28"/>
        </w:rPr>
        <w:t>“</w:t>
      </w:r>
      <w:r>
        <w:rPr>
          <w:rFonts w:ascii="Times New Roman" w:eastAsia="华文行楷" w:hAnsi="Times New Roman" w:cs="Times New Roman"/>
          <w:b/>
          <w:bCs/>
          <w:sz w:val="28"/>
          <w:szCs w:val="28"/>
          <w:u w:val="single"/>
        </w:rPr>
        <w:t>__会当凌绝顶__</w:t>
      </w:r>
      <w:r>
        <w:rPr>
          <w:rFonts w:ascii="Times New Roman" w:eastAsia="MingLiU_HKSCS" w:hAnsi="Times New Roman" w:cs="Times New Roman" w:hint="eastAsia"/>
          <w:sz w:val="28"/>
          <w:szCs w:val="28"/>
        </w:rPr>
        <w:t>，</w:t>
      </w:r>
      <w:r>
        <w:rPr>
          <w:rFonts w:ascii="Times New Roman" w:eastAsia="华文行楷" w:hAnsi="Times New Roman" w:cs="Times New Roman"/>
          <w:b/>
          <w:bCs/>
          <w:sz w:val="28"/>
          <w:szCs w:val="28"/>
          <w:u w:val="single"/>
        </w:rPr>
        <w:t>__一览众山小__</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表现了青年杜甫渴望登上泰山绝顶</w:t>
      </w:r>
      <w:r>
        <w:rPr>
          <w:rFonts w:ascii="Times New Roman" w:eastAsia="MingLiU_HKSCS" w:hAnsi="Times New Roman" w:cs="Times New Roman" w:hint="eastAsia"/>
          <w:sz w:val="28"/>
          <w:szCs w:val="28"/>
        </w:rPr>
        <w:t>，</w:t>
      </w:r>
      <w:r>
        <w:rPr>
          <w:rFonts w:ascii="Times New Roman" w:hAnsi="Times New Roman" w:cs="Times New Roman"/>
          <w:sz w:val="28"/>
          <w:szCs w:val="28"/>
        </w:rPr>
        <w:t>俯视群山而小天下的心胸气概。</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(3)范仲淹在《岳阳楼记》中用</w:t>
      </w:r>
      <w:r>
        <w:rPr>
          <w:rFonts w:hAnsi="宋体" w:cs="Times New Roman"/>
          <w:sz w:val="28"/>
          <w:szCs w:val="28"/>
        </w:rPr>
        <w:t>“</w:t>
      </w:r>
      <w:r>
        <w:rPr>
          <w:rFonts w:ascii="Times New Roman" w:eastAsia="华文行楷" w:hAnsi="Times New Roman" w:cs="Times New Roman"/>
          <w:b/>
          <w:bCs/>
          <w:sz w:val="28"/>
          <w:szCs w:val="28"/>
          <w:u w:val="single"/>
        </w:rPr>
        <w:t>__先天下之忧而忧__</w:t>
      </w:r>
      <w:r>
        <w:rPr>
          <w:rFonts w:ascii="Times New Roman" w:eastAsia="MingLiU_HKSCS" w:hAnsi="Times New Roman" w:cs="Times New Roman" w:hint="eastAsia"/>
          <w:sz w:val="28"/>
          <w:szCs w:val="28"/>
        </w:rPr>
        <w:t>，</w:t>
      </w:r>
      <w:r>
        <w:rPr>
          <w:rFonts w:ascii="Times New Roman" w:eastAsia="华文行楷" w:hAnsi="Times New Roman" w:cs="Times New Roman"/>
          <w:b/>
          <w:bCs/>
          <w:sz w:val="28"/>
          <w:szCs w:val="28"/>
          <w:u w:val="single"/>
        </w:rPr>
        <w:t>__后天下之乐而乐__</w:t>
      </w:r>
      <w:r>
        <w:rPr>
          <w:rFonts w:hAnsi="宋体" w:cs="Times New Roman"/>
          <w:sz w:val="28"/>
          <w:szCs w:val="28"/>
        </w:rPr>
        <w:t>”</w:t>
      </w:r>
      <w:r>
        <w:rPr>
          <w:rFonts w:ascii="Times New Roman" w:hAnsi="Times New Roman" w:cs="Times New Roman"/>
          <w:sz w:val="28"/>
          <w:szCs w:val="28"/>
        </w:rPr>
        <w:t>来表达自己的远大抱负。</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(4)陶渊明在《桃花源记》中用</w:t>
      </w:r>
      <w:r>
        <w:rPr>
          <w:rFonts w:hAnsi="宋体" w:cs="Times New Roman"/>
          <w:sz w:val="28"/>
          <w:szCs w:val="28"/>
        </w:rPr>
        <w:t>“</w:t>
      </w:r>
      <w:r>
        <w:rPr>
          <w:rFonts w:ascii="Times New Roman" w:eastAsia="华文行楷" w:hAnsi="Times New Roman" w:cs="Times New Roman"/>
          <w:b/>
          <w:bCs/>
          <w:sz w:val="28"/>
          <w:szCs w:val="28"/>
          <w:u w:val="single"/>
        </w:rPr>
        <w:t>__黄发垂髫__</w:t>
      </w:r>
      <w:r>
        <w:rPr>
          <w:rFonts w:ascii="Times New Roman" w:eastAsia="MingLiU_HKSCS" w:hAnsi="Times New Roman" w:cs="Times New Roman" w:hint="eastAsia"/>
          <w:sz w:val="28"/>
          <w:szCs w:val="28"/>
        </w:rPr>
        <w:t>，</w:t>
      </w:r>
      <w:r>
        <w:rPr>
          <w:rFonts w:ascii="Times New Roman" w:eastAsia="华文行楷" w:hAnsi="Times New Roman" w:cs="Times New Roman"/>
          <w:b/>
          <w:bCs/>
          <w:sz w:val="28"/>
          <w:szCs w:val="28"/>
          <w:u w:val="single"/>
        </w:rPr>
        <w:t>__并怡然自乐__</w:t>
      </w:r>
      <w:r>
        <w:rPr>
          <w:rFonts w:hAnsi="宋体" w:cs="Times New Roman"/>
          <w:sz w:val="28"/>
          <w:szCs w:val="28"/>
        </w:rPr>
        <w:t>”</w:t>
      </w:r>
      <w:r>
        <w:rPr>
          <w:rFonts w:ascii="Times New Roman" w:hAnsi="Times New Roman" w:cs="Times New Roman"/>
          <w:sz w:val="28"/>
          <w:szCs w:val="28"/>
        </w:rPr>
        <w:t>一句来展示桃源人的精神风貌。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ascii="Times New Roman" w:hAnsi="Times New Roman" w:cs="Times New Roman"/>
          <w:sz w:val="28"/>
          <w:szCs w:val="28"/>
        </w:rPr>
        <w:t>阅读下面文字</w:t>
      </w:r>
      <w:r>
        <w:rPr>
          <w:rFonts w:ascii="Times New Roman" w:eastAsia="MingLiU_HKSCS" w:hAnsi="Times New Roman" w:cs="Times New Roman" w:hint="eastAsia"/>
          <w:sz w:val="28"/>
          <w:szCs w:val="28"/>
        </w:rPr>
        <w:t>，</w:t>
      </w:r>
      <w:r>
        <w:rPr>
          <w:rFonts w:ascii="Times New Roman" w:hAnsi="Times New Roman" w:cs="Times New Roman"/>
          <w:sz w:val="28"/>
          <w:szCs w:val="28"/>
        </w:rPr>
        <w:t>回答后面的问题。(共4分)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此刻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自然万物完全醒来了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到处生机昂然；一</w:t>
      </w:r>
      <w:r>
        <w:rPr>
          <w:rFonts w:ascii="Times New Roman" w:eastAsia="楷体_GB2312" w:hAnsi="Times New Roman" w:cs="Times New Roman"/>
          <w:sz w:val="28"/>
          <w:szCs w:val="28"/>
          <w:em w:val="underDot"/>
        </w:rPr>
        <w:t>缕</w:t>
      </w:r>
      <w:r>
        <w:rPr>
          <w:rFonts w:ascii="Times New Roman" w:eastAsia="楷体_GB2312" w:hAnsi="Times New Roman" w:cs="Times New Roman"/>
          <w:sz w:val="28"/>
          <w:szCs w:val="28"/>
        </w:rPr>
        <w:t>幽长的阳光穿过远近的树叶洒了下来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几只蝴蝶拍着翅膀</w:t>
      </w:r>
      <w:r>
        <w:rPr>
          <w:rFonts w:ascii="Times New Roman" w:eastAsia="楷体_GB2312" w:hAnsi="Times New Roman" w:cs="Times New Roman"/>
          <w:sz w:val="28"/>
          <w:szCs w:val="28"/>
          <w:em w:val="underDot"/>
        </w:rPr>
        <w:t>翩</w:t>
      </w:r>
      <w:r>
        <w:rPr>
          <w:rFonts w:ascii="Times New Roman" w:eastAsia="楷体_GB2312" w:hAnsi="Times New Roman" w:cs="Times New Roman"/>
          <w:sz w:val="28"/>
          <w:szCs w:val="28"/>
        </w:rPr>
        <w:t>翩而至。汤姆摇醒了其他两个海盗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他们一起大喊了一声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嘻嘻哈哈地跑开了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在白色沙州上清澈的浅水里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相互追逐着、打闹着。他们不再向往浩瀚水面远处沉睡中的小村庄。</w:t>
      </w:r>
    </w:p>
    <w:p>
      <w:pPr>
        <w:pStyle w:val="PlainText"/>
        <w:ind w:firstLine="4732" w:firstLineChars="1690"/>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(选自《汤姆·索亚历险记》)</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(1)这段文字中有两个错别字</w:t>
      </w:r>
      <w:r>
        <w:rPr>
          <w:rFonts w:ascii="Times New Roman" w:eastAsia="MingLiU_HKSCS" w:hAnsi="Times New Roman" w:cs="Times New Roman" w:hint="eastAsia"/>
          <w:sz w:val="28"/>
          <w:szCs w:val="28"/>
        </w:rPr>
        <w:t>，</w:t>
      </w:r>
      <w:r>
        <w:rPr>
          <w:rFonts w:ascii="Times New Roman" w:hAnsi="Times New Roman" w:cs="Times New Roman"/>
          <w:sz w:val="28"/>
          <w:szCs w:val="28"/>
        </w:rPr>
        <w:t>请找出来并加以改</w:t>
      </w:r>
      <w:r>
        <w:rPr>
          <w:rFonts w:ascii="Times New Roman" w:hAnsi="Times New Roman" w:cs="Times New Roman" w:hint="eastAsia"/>
          <w:sz w:val="28"/>
          <w:szCs w:val="28"/>
        </w:rPr>
        <w:t>正。(</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eastAsia="华文行楷" w:hAnsi="Times New Roman" w:cs="Times New Roman"/>
          <w:b/>
          <w:bCs/>
          <w:sz w:val="28"/>
          <w:szCs w:val="28"/>
          <w:u w:val="single"/>
        </w:rPr>
        <w:t>__昂__</w:t>
      </w:r>
      <w:r>
        <w:rPr>
          <w:rFonts w:hAnsi="宋体" w:cs="Times New Roman"/>
          <w:sz w:val="28"/>
          <w:szCs w:val="28"/>
        </w:rPr>
        <w:t>”</w:t>
      </w:r>
      <w:r>
        <w:rPr>
          <w:rFonts w:ascii="Times New Roman" w:hAnsi="Times New Roman" w:cs="Times New Roman"/>
          <w:sz w:val="28"/>
          <w:szCs w:val="28"/>
        </w:rPr>
        <w:t>应改为</w:t>
      </w:r>
      <w:r>
        <w:rPr>
          <w:rFonts w:hAnsi="宋体" w:cs="Times New Roman"/>
          <w:sz w:val="28"/>
          <w:szCs w:val="28"/>
        </w:rPr>
        <w:t>“</w:t>
      </w:r>
      <w:r>
        <w:rPr>
          <w:rFonts w:ascii="Times New Roman" w:eastAsia="华文行楷" w:hAnsi="Times New Roman" w:cs="Times New Roman"/>
          <w:b/>
          <w:bCs/>
          <w:sz w:val="28"/>
          <w:szCs w:val="28"/>
          <w:u w:val="single"/>
        </w:rPr>
        <w:t>__盎__</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eastAsia="华文行楷" w:hAnsi="Times New Roman" w:cs="Times New Roman"/>
          <w:b/>
          <w:bCs/>
          <w:sz w:val="28"/>
          <w:szCs w:val="28"/>
          <w:u w:val="single"/>
        </w:rPr>
        <w:t>__州__</w:t>
      </w:r>
      <w:r>
        <w:rPr>
          <w:rFonts w:hAnsi="宋体" w:cs="Times New Roman"/>
          <w:sz w:val="28"/>
          <w:szCs w:val="28"/>
        </w:rPr>
        <w:t>”</w:t>
      </w:r>
      <w:r>
        <w:rPr>
          <w:rFonts w:ascii="Times New Roman" w:hAnsi="Times New Roman" w:cs="Times New Roman"/>
          <w:sz w:val="28"/>
          <w:szCs w:val="28"/>
        </w:rPr>
        <w:t>应改为</w:t>
      </w:r>
      <w:r>
        <w:rPr>
          <w:rFonts w:hAnsi="宋体" w:cs="Times New Roman"/>
          <w:sz w:val="28"/>
          <w:szCs w:val="28"/>
        </w:rPr>
        <w:t>“</w:t>
      </w:r>
      <w:r>
        <w:rPr>
          <w:rFonts w:ascii="Times New Roman" w:eastAsia="华文行楷" w:hAnsi="Times New Roman" w:cs="Times New Roman"/>
          <w:b/>
          <w:bCs/>
          <w:sz w:val="28"/>
          <w:szCs w:val="28"/>
          <w:u w:val="single"/>
        </w:rPr>
        <w:t>__洲_</w:t>
      </w:r>
      <w:r>
        <w:rPr>
          <w:rFonts w:ascii="Times New Roman" w:eastAsia="华文行楷" w:hAnsi="Times New Roman" w:cs="Times New Roman" w:hint="eastAsia"/>
          <w:b/>
          <w:bCs/>
          <w:sz w:val="28"/>
          <w:szCs w:val="28"/>
          <w:u w:val="single"/>
          <w:lang w:val="en-US" w:eastAsia="zh-CN"/>
        </w:rPr>
        <w:t xml:space="preserve">   </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(2)给这段文字中加着重号的词语注音。(2分)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一</w:t>
      </w:r>
      <w:r>
        <w:rPr>
          <w:rFonts w:ascii="Times New Roman" w:hAnsi="Times New Roman" w:cs="Times New Roman"/>
          <w:sz w:val="28"/>
          <w:szCs w:val="28"/>
          <w:em w:val="underDot"/>
        </w:rPr>
        <w:t>缕</w:t>
      </w:r>
      <w:r>
        <w:rPr>
          <w:rFonts w:ascii="Times New Roman" w:hAnsi="Times New Roman" w:cs="Times New Roman"/>
          <w:sz w:val="28"/>
          <w:szCs w:val="28"/>
        </w:rPr>
        <w:t>(　</w:t>
      </w:r>
      <w:r>
        <w:rPr>
          <w:rFonts w:ascii="Times New Roman" w:hAnsi="Times New Roman" w:cs="Times New Roman"/>
          <w:b/>
          <w:sz w:val="28"/>
          <w:szCs w:val="28"/>
        </w:rPr>
        <w:t>lǚ</w:t>
      </w:r>
      <w:r>
        <w:rPr>
          <w:rFonts w:ascii="Times New Roman" w:hAnsi="Times New Roman" w:cs="Times New Roman"/>
          <w:sz w:val="28"/>
          <w:szCs w:val="28"/>
        </w:rPr>
        <w:t xml:space="preserve">　)　   </w:t>
      </w:r>
      <w:r>
        <w:rPr>
          <w:rFonts w:hAnsi="宋体" w:cs="Times New Roman"/>
          <w:sz w:val="28"/>
          <w:szCs w:val="28"/>
        </w:rPr>
        <w:t>②</w:t>
      </w:r>
      <w:r>
        <w:rPr>
          <w:rFonts w:ascii="Times New Roman" w:hAnsi="Times New Roman" w:cs="Times New Roman"/>
          <w:sz w:val="28"/>
          <w:szCs w:val="28"/>
          <w:em w:val="underDot"/>
        </w:rPr>
        <w:t>翩</w:t>
      </w:r>
      <w:r>
        <w:rPr>
          <w:rFonts w:ascii="Times New Roman" w:hAnsi="Times New Roman" w:cs="Times New Roman"/>
          <w:sz w:val="28"/>
          <w:szCs w:val="28"/>
        </w:rPr>
        <w:t>翩而至(　</w:t>
      </w:r>
      <w:r>
        <w:rPr>
          <w:rFonts w:ascii="Times New Roman" w:hAnsi="Times New Roman" w:cs="Times New Roman"/>
          <w:b/>
          <w:sz w:val="28"/>
          <w:szCs w:val="28"/>
        </w:rPr>
        <w:t xml:space="preserve"> piān </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eastAsia="MingLiU_HKSCS" w:hAnsi="Times New Roman" w:cs="Times New Roman" w:hint="eastAsia"/>
          <w:sz w:val="28"/>
          <w:szCs w:val="28"/>
        </w:rPr>
        <w:t>．</w:t>
      </w:r>
      <w:r>
        <w:rPr>
          <w:rFonts w:ascii="Times New Roman" w:hAnsi="Times New Roman" w:cs="Times New Roman"/>
          <w:sz w:val="28"/>
          <w:szCs w:val="28"/>
        </w:rPr>
        <w:t>下列关于文学、文化常识的表述</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　</w:t>
      </w:r>
      <w:r>
        <w:rPr>
          <w:rFonts w:ascii="Times New Roman" w:hAnsi="Times New Roman" w:cs="Times New Roman"/>
          <w:b/>
          <w:sz w:val="28"/>
          <w:szCs w:val="28"/>
        </w:rPr>
        <w:t>A</w:t>
      </w:r>
      <w:r>
        <w:rPr>
          <w:rFonts w:ascii="Times New Roman" w:hAnsi="Times New Roman" w:cs="Times New Roman"/>
          <w:sz w:val="28"/>
          <w:szCs w:val="28"/>
        </w:rPr>
        <w:t>　)(3分)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古文标题中表明文体时</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序</w:t>
      </w:r>
      <w:r>
        <w:rPr>
          <w:rFonts w:hAnsi="宋体" w:cs="Times New Roman"/>
          <w:sz w:val="28"/>
          <w:szCs w:val="28"/>
        </w:rPr>
        <w:t>”</w:t>
      </w:r>
      <w:r>
        <w:rPr>
          <w:rFonts w:ascii="Times New Roman" w:hAnsi="Times New Roman" w:cs="Times New Roman"/>
          <w:sz w:val="28"/>
          <w:szCs w:val="28"/>
        </w:rPr>
        <w:t>一般是用以陈述创作主旨及经过的一种文体；</w:t>
      </w:r>
      <w:r>
        <w:rPr>
          <w:rFonts w:hAnsi="宋体" w:cs="Times New Roman"/>
          <w:sz w:val="28"/>
          <w:szCs w:val="28"/>
        </w:rPr>
        <w:t>“</w:t>
      </w:r>
      <w:r>
        <w:rPr>
          <w:rFonts w:ascii="Times New Roman" w:hAnsi="Times New Roman" w:cs="Times New Roman"/>
          <w:sz w:val="28"/>
          <w:szCs w:val="28"/>
        </w:rPr>
        <w:t>说</w:t>
      </w:r>
      <w:r>
        <w:rPr>
          <w:rFonts w:hAnsi="宋体" w:cs="Times New Roman"/>
          <w:sz w:val="28"/>
          <w:szCs w:val="28"/>
        </w:rPr>
        <w:t>”</w:t>
      </w:r>
      <w:r>
        <w:rPr>
          <w:rFonts w:ascii="Times New Roman" w:hAnsi="Times New Roman" w:cs="Times New Roman"/>
          <w:sz w:val="28"/>
          <w:szCs w:val="28"/>
        </w:rPr>
        <w:t>是一种说明文体；</w:t>
      </w:r>
      <w:r>
        <w:rPr>
          <w:rFonts w:hAnsi="宋体" w:cs="Times New Roman"/>
          <w:sz w:val="28"/>
          <w:szCs w:val="28"/>
        </w:rPr>
        <w:t>“</w:t>
      </w:r>
      <w:r>
        <w:rPr>
          <w:rFonts w:ascii="Times New Roman" w:hAnsi="Times New Roman" w:cs="Times New Roman"/>
          <w:sz w:val="28"/>
          <w:szCs w:val="28"/>
        </w:rPr>
        <w:t>表</w:t>
      </w:r>
      <w:r>
        <w:rPr>
          <w:rFonts w:hAnsi="宋体" w:cs="Times New Roman"/>
          <w:sz w:val="28"/>
          <w:szCs w:val="28"/>
        </w:rPr>
        <w:t>”</w:t>
      </w:r>
      <w:r>
        <w:rPr>
          <w:rFonts w:ascii="Times New Roman" w:hAnsi="Times New Roman" w:cs="Times New Roman"/>
          <w:sz w:val="28"/>
          <w:szCs w:val="28"/>
        </w:rPr>
        <w:t>是古代向帝王上书陈情言事的一种文体。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《三顾茅庐》《刘姥姥进大观园》《狼》《范进中举》分别选自我国古典长篇小说《三国演义》《红楼梦》《聊斋志异》《儒林外史》</w:t>
      </w:r>
      <w:r>
        <w:rPr>
          <w:rFonts w:ascii="Times New Roman" w:eastAsia="MingLiU_HKSCS" w:hAnsi="Times New Roman" w:cs="Times New Roman" w:hint="eastAsia"/>
          <w:sz w:val="28"/>
          <w:szCs w:val="28"/>
        </w:rPr>
        <w:t>，</w:t>
      </w:r>
      <w:r>
        <w:rPr>
          <w:rFonts w:ascii="Times New Roman" w:hAnsi="Times New Roman" w:cs="Times New Roman"/>
          <w:sz w:val="28"/>
          <w:szCs w:val="28"/>
        </w:rPr>
        <w:t>作者分别是罗贯中、曹雪芹、蒲松龄、吴敬梓。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我国第一部纪传体</w:t>
      </w:r>
      <w:r>
        <w:rPr>
          <w:rFonts w:ascii="Times New Roman" w:hAnsi="Times New Roman" w:cs="Times New Roman" w:hint="eastAsia"/>
          <w:sz w:val="28"/>
          <w:szCs w:val="28"/>
        </w:rPr>
        <w:t>通史《史记》是西汉史学家、文学家司马迁所著</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被鲁迅赞为</w:t>
      </w:r>
      <w:r>
        <w:rPr>
          <w:rFonts w:hAnsi="宋体" w:cs="Times New Roman" w:hint="eastAsia"/>
          <w:sz w:val="28"/>
          <w:szCs w:val="28"/>
        </w:rPr>
        <w:t>“</w:t>
      </w:r>
      <w:r>
        <w:rPr>
          <w:rFonts w:ascii="Times New Roman" w:hAnsi="Times New Roman" w:cs="Times New Roman" w:hint="eastAsia"/>
          <w:sz w:val="28"/>
          <w:szCs w:val="28"/>
        </w:rPr>
        <w:t>史家之绝唱</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无韵之《离骚》</w:t>
      </w:r>
      <w:r>
        <w:rPr>
          <w:rFonts w:hAnsi="宋体" w:cs="Times New Roman" w:hint="eastAsia"/>
          <w:sz w:val="28"/>
          <w:szCs w:val="28"/>
        </w:rPr>
        <w:t>”</w:t>
      </w:r>
      <w:r>
        <w:rPr>
          <w:rFonts w:ascii="Times New Roman" w:hAnsi="Times New Roman" w:cs="Times New Roman"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长河落日圆</w:t>
      </w:r>
      <w:r>
        <w:rPr>
          <w:rFonts w:hAnsi="宋体" w:cs="Times New Roman"/>
          <w:sz w:val="28"/>
          <w:szCs w:val="28"/>
        </w:rPr>
        <w:t>”</w:t>
      </w:r>
      <w:r>
        <w:rPr>
          <w:rFonts w:ascii="Times New Roman" w:hAnsi="Times New Roman" w:cs="Times New Roman"/>
          <w:sz w:val="28"/>
          <w:szCs w:val="28"/>
        </w:rPr>
        <w:t>中的</w:t>
      </w:r>
      <w:r>
        <w:rPr>
          <w:rFonts w:hAnsi="宋体" w:cs="Times New Roman"/>
          <w:sz w:val="28"/>
          <w:szCs w:val="28"/>
        </w:rPr>
        <w:t>“</w:t>
      </w:r>
      <w:r>
        <w:rPr>
          <w:rFonts w:ascii="Times New Roman" w:hAnsi="Times New Roman" w:cs="Times New Roman"/>
          <w:sz w:val="28"/>
          <w:szCs w:val="28"/>
        </w:rPr>
        <w:t>河</w:t>
      </w:r>
      <w:r>
        <w:rPr>
          <w:rFonts w:hAnsi="宋体" w:cs="Times New Roman"/>
          <w:sz w:val="28"/>
          <w:szCs w:val="28"/>
        </w:rPr>
        <w:t>”</w:t>
      </w:r>
      <w:r>
        <w:rPr>
          <w:rFonts w:ascii="Times New Roman" w:hAnsi="Times New Roman" w:cs="Times New Roman"/>
          <w:sz w:val="28"/>
          <w:szCs w:val="28"/>
        </w:rPr>
        <w:t>指黄河；《范文正公集》中的</w:t>
      </w:r>
      <w:r>
        <w:rPr>
          <w:rFonts w:hAnsi="宋体" w:cs="Times New Roman"/>
          <w:sz w:val="28"/>
          <w:szCs w:val="28"/>
        </w:rPr>
        <w:t>“</w:t>
      </w:r>
      <w:r>
        <w:rPr>
          <w:rFonts w:ascii="Times New Roman" w:hAnsi="Times New Roman" w:cs="Times New Roman"/>
          <w:sz w:val="28"/>
          <w:szCs w:val="28"/>
        </w:rPr>
        <w:t>文正</w:t>
      </w:r>
      <w:r>
        <w:rPr>
          <w:rFonts w:hAnsi="宋体" w:cs="Times New Roman"/>
          <w:sz w:val="28"/>
          <w:szCs w:val="28"/>
        </w:rPr>
        <w:t>”</w:t>
      </w:r>
      <w:r>
        <w:rPr>
          <w:rFonts w:ascii="Times New Roman" w:hAnsi="Times New Roman" w:cs="Times New Roman"/>
          <w:sz w:val="28"/>
          <w:szCs w:val="28"/>
        </w:rPr>
        <w:t>是谥号；</w:t>
      </w:r>
      <w:r>
        <w:rPr>
          <w:rFonts w:hAnsi="宋体" w:cs="Times New Roman"/>
          <w:sz w:val="28"/>
          <w:szCs w:val="28"/>
        </w:rPr>
        <w:t>“</w:t>
      </w:r>
      <w:r>
        <w:rPr>
          <w:rFonts w:ascii="Times New Roman" w:hAnsi="Times New Roman" w:cs="Times New Roman"/>
          <w:sz w:val="28"/>
          <w:szCs w:val="28"/>
        </w:rPr>
        <w:t>谢太傅寒雪日内集</w:t>
      </w:r>
      <w:r>
        <w:rPr>
          <w:rFonts w:hAnsi="宋体" w:cs="Times New Roman"/>
          <w:sz w:val="28"/>
          <w:szCs w:val="28"/>
        </w:rPr>
        <w:t>”</w:t>
      </w:r>
      <w:r>
        <w:rPr>
          <w:rFonts w:ascii="Times New Roman" w:hAnsi="Times New Roman" w:cs="Times New Roman"/>
          <w:sz w:val="28"/>
          <w:szCs w:val="28"/>
        </w:rPr>
        <w:t>中的</w:t>
      </w:r>
      <w:r>
        <w:rPr>
          <w:rFonts w:hAnsi="宋体" w:cs="Times New Roman"/>
          <w:sz w:val="28"/>
          <w:szCs w:val="28"/>
        </w:rPr>
        <w:t>“</w:t>
      </w:r>
      <w:r>
        <w:rPr>
          <w:rFonts w:ascii="Times New Roman" w:hAnsi="Times New Roman" w:cs="Times New Roman"/>
          <w:sz w:val="28"/>
          <w:szCs w:val="28"/>
        </w:rPr>
        <w:t>太傅</w:t>
      </w:r>
      <w:r>
        <w:rPr>
          <w:rFonts w:hAnsi="宋体" w:cs="Times New Roman"/>
          <w:sz w:val="28"/>
          <w:szCs w:val="28"/>
        </w:rPr>
        <w:t>”</w:t>
      </w:r>
      <w:r>
        <w:rPr>
          <w:rFonts w:ascii="Times New Roman" w:hAnsi="Times New Roman" w:cs="Times New Roman"/>
          <w:sz w:val="28"/>
          <w:szCs w:val="28"/>
        </w:rPr>
        <w:t>是官名。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绍兴老酒</w:t>
      </w:r>
      <w:r>
        <w:rPr>
          <w:rFonts w:hAnsi="宋体" w:cs="Times New Roman"/>
          <w:sz w:val="28"/>
          <w:szCs w:val="28"/>
        </w:rPr>
        <w:t>”</w:t>
      </w:r>
      <w:r>
        <w:rPr>
          <w:rFonts w:ascii="Times New Roman" w:hAnsi="Times New Roman" w:cs="Times New Roman"/>
          <w:sz w:val="28"/>
          <w:szCs w:val="28"/>
        </w:rPr>
        <w:t>是绍兴的一张名片</w:t>
      </w:r>
      <w:r>
        <w:rPr>
          <w:rFonts w:ascii="Times New Roman" w:eastAsia="MingLiU_HKSCS" w:hAnsi="Times New Roman" w:cs="Times New Roman" w:hint="eastAsia"/>
          <w:sz w:val="28"/>
          <w:szCs w:val="28"/>
        </w:rPr>
        <w:t>，</w:t>
      </w:r>
      <w:r>
        <w:rPr>
          <w:rFonts w:ascii="Times New Roman" w:hAnsi="Times New Roman" w:cs="Times New Roman"/>
          <w:sz w:val="28"/>
          <w:szCs w:val="28"/>
        </w:rPr>
        <w:t>其饮法值得寻味。请你仔细观察下面两张图片</w:t>
      </w:r>
      <w:r>
        <w:rPr>
          <w:rFonts w:ascii="Times New Roman" w:eastAsia="MingLiU_HKSCS" w:hAnsi="Times New Roman" w:cs="Times New Roman" w:hint="eastAsia"/>
          <w:sz w:val="28"/>
          <w:szCs w:val="28"/>
        </w:rPr>
        <w:t>，</w:t>
      </w:r>
      <w:r>
        <w:rPr>
          <w:rFonts w:ascii="Times New Roman" w:hAnsi="Times New Roman" w:cs="Times New Roman"/>
          <w:sz w:val="28"/>
          <w:szCs w:val="28"/>
        </w:rPr>
        <w:t>各用一个最为恰当的一字动词</w:t>
      </w:r>
      <w:r>
        <w:rPr>
          <w:rFonts w:ascii="Times New Roman" w:eastAsia="MingLiU_HKSCS" w:hAnsi="Times New Roman" w:cs="Times New Roman" w:hint="eastAsia"/>
          <w:sz w:val="28"/>
          <w:szCs w:val="28"/>
        </w:rPr>
        <w:t>，</w:t>
      </w:r>
      <w:r>
        <w:rPr>
          <w:rFonts w:ascii="Times New Roman" w:hAnsi="Times New Roman" w:cs="Times New Roman"/>
          <w:sz w:val="28"/>
          <w:szCs w:val="28"/>
        </w:rPr>
        <w:t>描述图片中人物的饮酒方式</w:t>
      </w:r>
      <w:r>
        <w:rPr>
          <w:rFonts w:ascii="Times New Roman" w:eastAsia="MingLiU_HKSCS" w:hAnsi="Times New Roman" w:cs="Times New Roman" w:hint="eastAsia"/>
          <w:sz w:val="28"/>
          <w:szCs w:val="28"/>
        </w:rPr>
        <w:t>，</w:t>
      </w:r>
      <w:r>
        <w:rPr>
          <w:rFonts w:ascii="Times New Roman" w:hAnsi="Times New Roman" w:cs="Times New Roman"/>
          <w:sz w:val="28"/>
          <w:szCs w:val="28"/>
        </w:rPr>
        <w:t>并简要说说选用这个动词的好处。(6分)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3289935" cy="1252855"/>
            <wp:effectExtent l="0" t="0" r="571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7026916" name="图片 2"/>
                    <pic:cNvPicPr>
                      <a:picLocks noChangeAspect="1"/>
                    </pic:cNvPicPr>
                  </pic:nvPicPr>
                  <pic:blipFill>
                    <a:blip xmlns:r="http://schemas.openxmlformats.org/officeDocument/2006/relationships" r:embed="rId7" r:link="rId8"/>
                    <a:stretch>
                      <a:fillRect/>
                    </a:stretch>
                  </pic:blipFill>
                  <pic:spPr>
                    <a:xfrm>
                      <a:off x="0" y="0"/>
                      <a:ext cx="3289935" cy="1252855"/>
                    </a:xfrm>
                    <a:prstGeom prst="rect">
                      <a:avLst/>
                    </a:prstGeom>
                    <a:noFill/>
                    <a:ln w="9525">
                      <a:noFill/>
                    </a:ln>
                  </pic:spPr>
                </pic:pic>
              </a:graphicData>
            </a:graphic>
          </wp:inline>
        </w:drawing>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(1)图1你选用 </w:t>
      </w:r>
      <w:r>
        <w:rPr>
          <w:rFonts w:ascii="Times New Roman" w:eastAsia="华文行楷" w:hAnsi="Times New Roman" w:cs="Times New Roman"/>
          <w:b/>
          <w:bCs/>
          <w:sz w:val="28"/>
          <w:szCs w:val="28"/>
          <w:u w:val="single"/>
        </w:rPr>
        <w:t>__绍兴方言</w:t>
      </w:r>
      <w:r>
        <w:rPr>
          <w:rFonts w:hAnsi="宋体" w:cs="Times New Roman"/>
          <w:b/>
          <w:bCs/>
          <w:sz w:val="28"/>
          <w:szCs w:val="28"/>
          <w:u w:val="single"/>
        </w:rPr>
        <w:t>“</w:t>
      </w:r>
      <w:r>
        <w:rPr>
          <w:rFonts w:ascii="Times New Roman" w:eastAsia="华文行楷" w:hAnsi="Times New Roman" w:cs="Times New Roman"/>
          <w:b/>
          <w:bCs/>
          <w:sz w:val="28"/>
          <w:szCs w:val="28"/>
          <w:u w:val="single"/>
        </w:rPr>
        <w:t>咪</w:t>
      </w:r>
      <w:r>
        <w:rPr>
          <w:rFonts w:hAnsi="宋体" w:cs="Times New Roman"/>
          <w:b/>
          <w:bCs/>
          <w:sz w:val="28"/>
          <w:szCs w:val="28"/>
          <w:u w:val="single"/>
        </w:rPr>
        <w:t>”</w:t>
      </w:r>
      <w:r>
        <w:rPr>
          <w:rFonts w:ascii="Times New Roman" w:eastAsia="华文行楷" w:hAnsi="Times New Roman" w:cs="Times New Roman"/>
          <w:b/>
          <w:bCs/>
          <w:sz w:val="28"/>
          <w:szCs w:val="28"/>
          <w:u w:val="single"/>
        </w:rPr>
        <w:t>__</w:t>
      </w:r>
      <w:r>
        <w:rPr>
          <w:rFonts w:ascii="Times New Roman" w:eastAsia="MingLiU_HKSCS" w:hAnsi="Times New Roman" w:cs="Times New Roman" w:hint="eastAsia"/>
          <w:sz w:val="28"/>
          <w:szCs w:val="28"/>
        </w:rPr>
        <w:t>，</w:t>
      </w:r>
      <w:r>
        <w:rPr>
          <w:rFonts w:ascii="Times New Roman" w:hAnsi="Times New Roman" w:cs="Times New Roman"/>
          <w:sz w:val="28"/>
          <w:szCs w:val="28"/>
        </w:rPr>
        <w:t>好处：</w:t>
      </w:r>
      <w:r>
        <w:rPr>
          <w:rFonts w:ascii="Times New Roman" w:eastAsia="华文行楷" w:hAnsi="Times New Roman" w:cs="Times New Roman"/>
          <w:b/>
          <w:bCs/>
          <w:sz w:val="28"/>
          <w:szCs w:val="28"/>
          <w:u w:val="single"/>
        </w:rPr>
        <w:t>__用方言</w:t>
      </w:r>
      <w:r>
        <w:rPr>
          <w:rFonts w:hAnsi="宋体" w:cs="Times New Roman"/>
          <w:b/>
          <w:bCs/>
          <w:sz w:val="28"/>
          <w:szCs w:val="28"/>
          <w:u w:val="single"/>
        </w:rPr>
        <w:t>“</w:t>
      </w:r>
      <w:r>
        <w:rPr>
          <w:rFonts w:ascii="Times New Roman" w:eastAsia="华文行楷" w:hAnsi="Times New Roman" w:cs="Times New Roman"/>
          <w:b/>
          <w:bCs/>
          <w:sz w:val="28"/>
          <w:szCs w:val="28"/>
          <w:u w:val="single"/>
        </w:rPr>
        <w:t>咪</w:t>
      </w:r>
      <w:r>
        <w:rPr>
          <w:rFonts w:hAnsi="宋体" w:cs="Times New Roman"/>
          <w:b/>
          <w:bCs/>
          <w:sz w:val="28"/>
          <w:szCs w:val="28"/>
          <w:u w:val="single"/>
        </w:rPr>
        <w:t>”</w:t>
      </w:r>
      <w:r>
        <w:rPr>
          <w:rFonts w:ascii="Times New Roman" w:eastAsia="华文行楷" w:hAnsi="Times New Roman" w:cs="Times New Roman"/>
          <w:b/>
          <w:bCs/>
          <w:sz w:val="28"/>
          <w:szCs w:val="28"/>
          <w:u w:val="single"/>
        </w:rPr>
        <w:t>形象地描绘出饮酒者神态悠闲自若</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心情闲适淡定的状貌</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且用方言</w:t>
      </w:r>
      <w:r>
        <w:rPr>
          <w:rFonts w:hAnsi="宋体" w:cs="Times New Roman"/>
          <w:b/>
          <w:bCs/>
          <w:sz w:val="28"/>
          <w:szCs w:val="28"/>
          <w:u w:val="single"/>
        </w:rPr>
        <w:t>“</w:t>
      </w:r>
      <w:r>
        <w:rPr>
          <w:rFonts w:ascii="Times New Roman" w:eastAsia="华文行楷" w:hAnsi="Times New Roman" w:cs="Times New Roman"/>
          <w:b/>
          <w:bCs/>
          <w:sz w:val="28"/>
          <w:szCs w:val="28"/>
          <w:u w:val="single"/>
        </w:rPr>
        <w:t>咪</w:t>
      </w:r>
      <w:r>
        <w:rPr>
          <w:rFonts w:hAnsi="宋体" w:cs="Times New Roman"/>
          <w:b/>
          <w:bCs/>
          <w:sz w:val="28"/>
          <w:szCs w:val="28"/>
          <w:u w:val="single"/>
        </w:rPr>
        <w:t>”</w:t>
      </w:r>
      <w:r>
        <w:rPr>
          <w:rFonts w:ascii="Times New Roman" w:eastAsia="华文行楷" w:hAnsi="Times New Roman" w:cs="Times New Roman"/>
          <w:b/>
          <w:bCs/>
          <w:sz w:val="28"/>
          <w:szCs w:val="28"/>
          <w:u w:val="single"/>
        </w:rPr>
        <w:t>来描述一位乡村老者的饮酒神情</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更富乡土味__</w:t>
      </w:r>
      <w:r>
        <w:rPr>
          <w:rFonts w:ascii="Times New Roman" w:hAnsi="Times New Roman" w:cs="Times New Roman"/>
          <w:sz w:val="28"/>
          <w:szCs w:val="28"/>
        </w:rPr>
        <w:t xml:space="preserve">。(3分)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 xml:space="preserve">(2)图2你选用 </w:t>
      </w:r>
      <w:r>
        <w:rPr>
          <w:rFonts w:ascii="Times New Roman" w:hAnsi="Times New Roman" w:cs="Times New Roman"/>
          <w:b/>
          <w:bCs/>
          <w:sz w:val="28"/>
          <w:szCs w:val="28"/>
          <w:u w:val="single"/>
        </w:rPr>
        <w:t xml:space="preserve"> </w:t>
      </w:r>
      <w:r>
        <w:rPr>
          <w:rFonts w:ascii="Times New Roman" w:eastAsia="华文行楷" w:hAnsi="Times New Roman" w:cs="Times New Roman"/>
          <w:b/>
          <w:bCs/>
          <w:sz w:val="28"/>
          <w:szCs w:val="28"/>
          <w:u w:val="single"/>
        </w:rPr>
        <w:t>__灌____</w:t>
      </w:r>
      <w:r>
        <w:rPr>
          <w:rFonts w:ascii="Times New Roman" w:eastAsia="MingLiU_HKSCS" w:hAnsi="Times New Roman" w:cs="Times New Roman" w:hint="eastAsia"/>
          <w:sz w:val="28"/>
          <w:szCs w:val="28"/>
        </w:rPr>
        <w:t>，</w:t>
      </w:r>
      <w:r>
        <w:rPr>
          <w:rFonts w:ascii="Times New Roman" w:hAnsi="Times New Roman" w:cs="Times New Roman"/>
          <w:sz w:val="28"/>
          <w:szCs w:val="28"/>
        </w:rPr>
        <w:t>好处：</w:t>
      </w:r>
      <w:r>
        <w:rPr>
          <w:rFonts w:ascii="Times New Roman" w:eastAsia="华文行楷" w:hAnsi="Times New Roman" w:cs="Times New Roman"/>
          <w:b/>
          <w:bCs/>
          <w:sz w:val="28"/>
          <w:szCs w:val="28"/>
          <w:u w:val="single"/>
        </w:rPr>
        <w:t>__</w:t>
      </w:r>
      <w:r>
        <w:rPr>
          <w:rFonts w:hAnsi="宋体" w:cs="Times New Roman"/>
          <w:b/>
          <w:bCs/>
          <w:sz w:val="28"/>
          <w:szCs w:val="28"/>
          <w:u w:val="single"/>
        </w:rPr>
        <w:t>“</w:t>
      </w:r>
      <w:r>
        <w:rPr>
          <w:rFonts w:ascii="Times New Roman" w:eastAsia="华文行楷" w:hAnsi="Times New Roman" w:cs="Times New Roman"/>
          <w:b/>
          <w:bCs/>
          <w:sz w:val="28"/>
          <w:szCs w:val="28"/>
          <w:u w:val="single"/>
        </w:rPr>
        <w:t>灌</w:t>
      </w:r>
      <w:r>
        <w:rPr>
          <w:rFonts w:hAnsi="宋体" w:cs="Times New Roman"/>
          <w:b/>
          <w:bCs/>
          <w:sz w:val="28"/>
          <w:szCs w:val="28"/>
          <w:u w:val="single"/>
        </w:rPr>
        <w:t>”</w:t>
      </w:r>
      <w:r>
        <w:rPr>
          <w:rFonts w:ascii="Times New Roman" w:eastAsia="华文行楷" w:hAnsi="Times New Roman" w:cs="Times New Roman"/>
          <w:b/>
          <w:bCs/>
          <w:sz w:val="28"/>
          <w:szCs w:val="28"/>
          <w:u w:val="single"/>
        </w:rPr>
        <w:t>有</w:t>
      </w:r>
      <w:r>
        <w:rPr>
          <w:rFonts w:hAnsi="宋体" w:cs="Times New Roman"/>
          <w:b/>
          <w:bCs/>
          <w:sz w:val="28"/>
          <w:szCs w:val="28"/>
          <w:u w:val="single"/>
        </w:rPr>
        <w:t>“</w:t>
      </w:r>
      <w:r>
        <w:rPr>
          <w:rFonts w:ascii="Times New Roman" w:eastAsia="华文行楷" w:hAnsi="Times New Roman" w:cs="Times New Roman"/>
          <w:b/>
          <w:bCs/>
          <w:sz w:val="28"/>
          <w:szCs w:val="28"/>
          <w:u w:val="single"/>
        </w:rPr>
        <w:t>倒进去</w:t>
      </w:r>
      <w:r>
        <w:rPr>
          <w:rFonts w:hAnsi="宋体" w:cs="Times New Roman"/>
          <w:b/>
          <w:bCs/>
          <w:sz w:val="28"/>
          <w:szCs w:val="28"/>
          <w:u w:val="single"/>
        </w:rPr>
        <w:t>”</w:t>
      </w:r>
      <w:r>
        <w:rPr>
          <w:rFonts w:ascii="Times New Roman" w:eastAsia="华文行楷" w:hAnsi="Times New Roman" w:cs="Times New Roman"/>
          <w:b/>
          <w:bCs/>
          <w:sz w:val="28"/>
          <w:szCs w:val="28"/>
          <w:u w:val="single"/>
        </w:rPr>
        <w:t>之意</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能形象地描绘出图中饮酒者</w:t>
      </w:r>
      <w:r>
        <w:rPr>
          <w:rFonts w:hAnsi="宋体" w:cs="Times New Roman"/>
          <w:b/>
          <w:bCs/>
          <w:sz w:val="28"/>
          <w:szCs w:val="28"/>
          <w:u w:val="single"/>
        </w:rPr>
        <w:t>“</w:t>
      </w:r>
      <w:r>
        <w:rPr>
          <w:rFonts w:ascii="Times New Roman" w:eastAsia="华文行楷" w:hAnsi="Times New Roman" w:cs="Times New Roman"/>
          <w:b/>
          <w:bCs/>
          <w:sz w:val="28"/>
          <w:szCs w:val="28"/>
          <w:u w:val="single"/>
        </w:rPr>
        <w:t>头一仰</w:t>
      </w:r>
      <w:r>
        <w:rPr>
          <w:rFonts w:ascii="MingLiU_HKSCS" w:eastAsia="MingLiU_HKSCS" w:hAnsi="MingLiU_HKSCS" w:cs="MingLiU_HKSCS" w:hint="eastAsia"/>
          <w:b/>
          <w:bCs/>
          <w:sz w:val="28"/>
          <w:szCs w:val="28"/>
          <w:u w:val="single"/>
        </w:rPr>
        <w:t>，</w:t>
      </w:r>
      <w:r>
        <w:rPr>
          <w:rFonts w:ascii="Times New Roman" w:eastAsia="华文行楷" w:hAnsi="Times New Roman" w:cs="Times New Roman"/>
          <w:b/>
          <w:bCs/>
          <w:sz w:val="28"/>
          <w:szCs w:val="28"/>
          <w:u w:val="single"/>
        </w:rPr>
        <w:t>一口尽</w:t>
      </w:r>
      <w:r>
        <w:rPr>
          <w:rFonts w:hAnsi="宋体" w:cs="Times New Roman"/>
          <w:b/>
          <w:bCs/>
          <w:sz w:val="28"/>
          <w:szCs w:val="28"/>
          <w:u w:val="single"/>
        </w:rPr>
        <w:t>”</w:t>
      </w:r>
      <w:r>
        <w:rPr>
          <w:rFonts w:ascii="Times New Roman" w:eastAsia="华文行楷" w:hAnsi="Times New Roman" w:cs="Times New Roman"/>
          <w:b/>
          <w:bCs/>
          <w:sz w:val="28"/>
          <w:szCs w:val="28"/>
          <w:u w:val="single"/>
        </w:rPr>
        <w:t>的喝法__</w:t>
      </w:r>
      <w:r>
        <w:rPr>
          <w:rFonts w:ascii="Times New Roman" w:hAnsi="Times New Roman" w:cs="Times New Roman"/>
          <w:sz w:val="28"/>
          <w:szCs w:val="28"/>
        </w:rPr>
        <w:t>。(3</w:t>
      </w:r>
      <w:r>
        <w:rPr>
          <w:rFonts w:ascii="Times New Roman" w:hAnsi="Times New Roman" w:cs="Times New Roman" w:hint="eastAsia"/>
          <w:sz w:val="28"/>
          <w:szCs w:val="28"/>
        </w:rPr>
        <w:t>分)</w:t>
      </w:r>
      <w:r>
        <w:rPr>
          <w:rFonts w:ascii="Times New Roman" w:hAnsi="Times New Roman" w:cs="Times New Roman"/>
          <w:sz w:val="28"/>
          <w:szCs w:val="28"/>
        </w:rPr>
        <w:t xml:space="preserve"> </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第二部分　(5～20题　49分)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一、阅读下面这首曲</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回答5～6题。(共6分)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天净沙·秋思</w:t>
      </w:r>
    </w:p>
    <w:p>
      <w:pPr>
        <w:pStyle w:val="PlainText"/>
        <w:ind w:firstLine="560" w:firstLineChars="200"/>
        <w:jc w:val="center"/>
        <w:rPr>
          <w:rFonts w:ascii="Times New Roman" w:hAnsi="Times New Roman" w:cs="Times New Roman" w:hint="eastAsia"/>
          <w:sz w:val="28"/>
          <w:szCs w:val="28"/>
        </w:rPr>
      </w:pPr>
      <w:r>
        <w:rPr>
          <w:rFonts w:ascii="Times New Roman" w:eastAsia="仿宋_GB2312" w:hAnsi="Times New Roman" w:cs="Times New Roman"/>
          <w:sz w:val="28"/>
          <w:szCs w:val="28"/>
        </w:rPr>
        <w:t>马致远</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枯藤老树昏鸦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小桥流水人家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古道西风瘦马。夕阳西下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断肠人在天涯。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hAnsi="Times New Roman" w:cs="Times New Roman"/>
          <w:sz w:val="28"/>
          <w:szCs w:val="28"/>
        </w:rPr>
        <w:t>下列对这首曲的理解和赏析</w:t>
      </w:r>
      <w:r>
        <w:rPr>
          <w:rFonts w:ascii="Times New Roman" w:eastAsia="MingLiU_HKSCS" w:hAnsi="Times New Roman" w:cs="Times New Roman" w:hint="eastAsia"/>
          <w:sz w:val="28"/>
          <w:szCs w:val="28"/>
        </w:rPr>
        <w:t>，</w:t>
      </w:r>
      <w:r>
        <w:rPr>
          <w:rFonts w:ascii="Times New Roman" w:hAnsi="Times New Roman" w:cs="Times New Roman"/>
          <w:sz w:val="28"/>
          <w:szCs w:val="28"/>
        </w:rPr>
        <w:t>不正确的一项是(　</w:t>
      </w:r>
      <w:r>
        <w:rPr>
          <w:rFonts w:ascii="Times New Roman" w:hAnsi="Times New Roman" w:cs="Times New Roman"/>
          <w:b/>
          <w:sz w:val="28"/>
          <w:szCs w:val="28"/>
        </w:rPr>
        <w:t>C</w:t>
      </w:r>
      <w:r>
        <w:rPr>
          <w:rFonts w:ascii="Times New Roman" w:hAnsi="Times New Roman" w:cs="Times New Roman"/>
          <w:sz w:val="28"/>
          <w:szCs w:val="28"/>
        </w:rPr>
        <w:t>　)(3分)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这是一首</w:t>
      </w:r>
      <w:r>
        <w:rPr>
          <w:rFonts w:ascii="Times New Roman" w:hAnsi="Times New Roman" w:cs="Times New Roman" w:hint="eastAsia"/>
          <w:sz w:val="28"/>
          <w:szCs w:val="28"/>
        </w:rPr>
        <w:t>元曲</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hint="eastAsia"/>
          <w:sz w:val="28"/>
          <w:szCs w:val="28"/>
        </w:rPr>
        <w:t>天净沙</w:t>
      </w:r>
      <w:r>
        <w:rPr>
          <w:rFonts w:hAnsi="宋体" w:cs="Times New Roman" w:hint="eastAsia"/>
          <w:sz w:val="28"/>
          <w:szCs w:val="28"/>
        </w:rPr>
        <w:t>”</w:t>
      </w:r>
      <w:r>
        <w:rPr>
          <w:rFonts w:ascii="Times New Roman" w:hAnsi="Times New Roman" w:cs="Times New Roman" w:hint="eastAsia"/>
          <w:sz w:val="28"/>
          <w:szCs w:val="28"/>
        </w:rPr>
        <w:t>是曲牌名</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与内容没有直接关系。</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夕阳西下</w:t>
      </w:r>
      <w:r>
        <w:rPr>
          <w:rFonts w:hAnsi="宋体" w:cs="Times New Roman"/>
          <w:sz w:val="28"/>
          <w:szCs w:val="28"/>
        </w:rPr>
        <w:t>”</w:t>
      </w:r>
      <w:r>
        <w:rPr>
          <w:rFonts w:ascii="Times New Roman" w:hAnsi="Times New Roman" w:cs="Times New Roman"/>
          <w:sz w:val="28"/>
          <w:szCs w:val="28"/>
        </w:rPr>
        <w:t>点明了特定时间</w:t>
      </w:r>
      <w:r>
        <w:rPr>
          <w:rFonts w:ascii="Times New Roman" w:eastAsia="MingLiU_HKSCS" w:hAnsi="Times New Roman" w:cs="Times New Roman" w:hint="eastAsia"/>
          <w:sz w:val="28"/>
          <w:szCs w:val="28"/>
        </w:rPr>
        <w:t>，</w:t>
      </w:r>
      <w:r>
        <w:rPr>
          <w:rFonts w:ascii="Times New Roman" w:hAnsi="Times New Roman" w:cs="Times New Roman"/>
          <w:sz w:val="28"/>
          <w:szCs w:val="28"/>
        </w:rPr>
        <w:t>与首句的</w:t>
      </w:r>
      <w:r>
        <w:rPr>
          <w:rFonts w:hAnsi="宋体" w:cs="Times New Roman"/>
          <w:sz w:val="28"/>
          <w:szCs w:val="28"/>
        </w:rPr>
        <w:t>“</w:t>
      </w:r>
      <w:r>
        <w:rPr>
          <w:rFonts w:ascii="Times New Roman" w:hAnsi="Times New Roman" w:cs="Times New Roman"/>
          <w:sz w:val="28"/>
          <w:szCs w:val="28"/>
        </w:rPr>
        <w:t>昏</w:t>
      </w:r>
      <w:r>
        <w:rPr>
          <w:rFonts w:hAnsi="宋体" w:cs="Times New Roman"/>
          <w:sz w:val="28"/>
          <w:szCs w:val="28"/>
        </w:rPr>
        <w:t>”</w:t>
      </w:r>
      <w:r>
        <w:rPr>
          <w:rFonts w:ascii="Times New Roman" w:hAnsi="Times New Roman" w:cs="Times New Roman"/>
          <w:sz w:val="28"/>
          <w:szCs w:val="28"/>
        </w:rPr>
        <w:t>相呼应。</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hAnsi="Times New Roman" w:cs="Times New Roman"/>
          <w:sz w:val="28"/>
          <w:szCs w:val="28"/>
        </w:rPr>
        <w:t>小桥流水人家</w:t>
      </w:r>
      <w:r>
        <w:rPr>
          <w:rFonts w:hAnsi="宋体" w:cs="Times New Roman"/>
          <w:sz w:val="28"/>
          <w:szCs w:val="28"/>
        </w:rPr>
        <w:t>”</w:t>
      </w:r>
      <w:r>
        <w:rPr>
          <w:rFonts w:ascii="Times New Roman" w:hAnsi="Times New Roman" w:cs="Times New Roman"/>
          <w:sz w:val="28"/>
          <w:szCs w:val="28"/>
        </w:rPr>
        <w:t>呈现一派清雅、安适的景象</w:t>
      </w:r>
      <w:r>
        <w:rPr>
          <w:rFonts w:ascii="Times New Roman" w:eastAsia="MingLiU_HKSCS" w:hAnsi="Times New Roman" w:cs="Times New Roman" w:hint="eastAsia"/>
          <w:sz w:val="28"/>
          <w:szCs w:val="28"/>
        </w:rPr>
        <w:t>，</w:t>
      </w:r>
      <w:r>
        <w:rPr>
          <w:rFonts w:ascii="Times New Roman" w:hAnsi="Times New Roman" w:cs="Times New Roman"/>
          <w:sz w:val="28"/>
          <w:szCs w:val="28"/>
        </w:rPr>
        <w:t>并不能成为使</w:t>
      </w:r>
      <w:r>
        <w:rPr>
          <w:rFonts w:hAnsi="宋体" w:cs="Times New Roman"/>
          <w:sz w:val="28"/>
          <w:szCs w:val="28"/>
        </w:rPr>
        <w:t>“</w:t>
      </w:r>
      <w:r>
        <w:rPr>
          <w:rFonts w:ascii="Times New Roman" w:hAnsi="Times New Roman" w:cs="Times New Roman"/>
          <w:sz w:val="28"/>
          <w:szCs w:val="28"/>
        </w:rPr>
        <w:t>断肠人</w:t>
      </w:r>
      <w:r>
        <w:rPr>
          <w:rFonts w:hAnsi="宋体" w:cs="Times New Roman"/>
          <w:sz w:val="28"/>
          <w:szCs w:val="28"/>
        </w:rPr>
        <w:t>”</w:t>
      </w:r>
      <w:r>
        <w:rPr>
          <w:rFonts w:ascii="Times New Roman" w:hAnsi="Times New Roman" w:cs="Times New Roman"/>
          <w:sz w:val="28"/>
          <w:szCs w:val="28"/>
        </w:rPr>
        <w:t>心碎肠断的触发物。</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这首曲运用了景物烘托的写法</w:t>
      </w:r>
      <w:r>
        <w:rPr>
          <w:rFonts w:ascii="Times New Roman" w:eastAsia="MingLiU_HKSCS" w:hAnsi="Times New Roman" w:cs="Times New Roman" w:hint="eastAsia"/>
          <w:sz w:val="28"/>
          <w:szCs w:val="28"/>
        </w:rPr>
        <w:t>，</w:t>
      </w:r>
      <w:r>
        <w:rPr>
          <w:rFonts w:ascii="Times New Roman" w:hAnsi="Times New Roman" w:cs="Times New Roman"/>
          <w:sz w:val="28"/>
          <w:szCs w:val="28"/>
        </w:rPr>
        <w:t>将抒情主人公置于特定的画面中</w:t>
      </w:r>
      <w:r>
        <w:rPr>
          <w:rFonts w:ascii="Times New Roman" w:eastAsia="MingLiU_HKSCS" w:hAnsi="Times New Roman" w:cs="Times New Roman" w:hint="eastAsia"/>
          <w:sz w:val="28"/>
          <w:szCs w:val="28"/>
        </w:rPr>
        <w:t>，</w:t>
      </w:r>
      <w:r>
        <w:rPr>
          <w:rFonts w:ascii="Times New Roman" w:hAnsi="Times New Roman" w:cs="Times New Roman"/>
          <w:sz w:val="28"/>
          <w:szCs w:val="28"/>
        </w:rPr>
        <w:t>使主观意绪和客观环境达到了高度的统一。</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hAnsi="Times New Roman" w:cs="Times New Roman"/>
          <w:sz w:val="28"/>
          <w:szCs w:val="28"/>
        </w:rPr>
        <w:t>请用生动的语言描述</w:t>
      </w:r>
      <w:r>
        <w:rPr>
          <w:rFonts w:hAnsi="宋体" w:cs="Times New Roman"/>
          <w:sz w:val="28"/>
          <w:szCs w:val="28"/>
        </w:rPr>
        <w:t>“</w:t>
      </w:r>
      <w:r>
        <w:rPr>
          <w:rFonts w:ascii="Times New Roman" w:hAnsi="Times New Roman" w:cs="Times New Roman"/>
          <w:sz w:val="28"/>
          <w:szCs w:val="28"/>
        </w:rPr>
        <w:t>古道西风瘦马</w:t>
      </w:r>
      <w:r>
        <w:rPr>
          <w:rFonts w:hAnsi="宋体" w:cs="Times New Roman"/>
          <w:sz w:val="28"/>
          <w:szCs w:val="28"/>
        </w:rPr>
        <w:t>”</w:t>
      </w:r>
      <w:r>
        <w:rPr>
          <w:rFonts w:ascii="Times New Roman" w:hAnsi="Times New Roman" w:cs="Times New Roman"/>
          <w:sz w:val="28"/>
          <w:szCs w:val="28"/>
        </w:rPr>
        <w:t>所展现的画面。(3分)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在萧瑟的秋风中</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在寂寞的古道上</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饱尝</w:t>
      </w:r>
      <w:r>
        <w:rPr>
          <w:rFonts w:ascii="Times New Roman" w:eastAsia="华文行楷" w:hAnsi="Times New Roman" w:cs="Times New Roman" w:hint="eastAsia"/>
          <w:sz w:val="28"/>
          <w:szCs w:val="28"/>
        </w:rPr>
        <w:t>乡愁的游子骑着一匹瘦马</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在沉沉的暮色中踽踽独行。</w:t>
      </w:r>
    </w:p>
    <w:p>
      <w:pPr>
        <w:pStyle w:val="PlainText"/>
        <w:ind w:firstLine="560" w:firstLineChars="200"/>
        <w:rPr>
          <w:rFonts w:ascii="Times New Roman" w:eastAsia="黑体"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二、阅读下面文言文</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完成7～10题。(14分)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天石砚铭　</w:t>
      </w:r>
      <w:r>
        <w:rPr>
          <w:rFonts w:ascii="Times New Roman" w:eastAsia="仿宋_GB2312" w:hAnsi="Times New Roman" w:cs="Times New Roman"/>
          <w:sz w:val="28"/>
          <w:szCs w:val="28"/>
        </w:rPr>
        <w:t>(并序)</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sz w:val="28"/>
          <w:szCs w:val="28"/>
        </w:rPr>
        <w:t>【宋】</w:t>
      </w:r>
      <w:r>
        <w:rPr>
          <w:rFonts w:ascii="Times New Roman" w:eastAsia="仿宋_GB2312" w:hAnsi="Times New Roman" w:cs="Times New Roman"/>
          <w:sz w:val="28"/>
          <w:szCs w:val="28"/>
        </w:rPr>
        <w:t>　苏　轼</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轼年十二时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于所居纱</w:t>
      </w:r>
      <w:r>
        <w:rPr>
          <w:rFonts w:hAnsi="宋体" w:cs="宋体" w:hint="eastAsia"/>
          <w:sz w:val="28"/>
          <w:szCs w:val="28"/>
        </w:rPr>
        <w:t>縠</w:t>
      </w:r>
      <w:r>
        <w:rPr>
          <w:rFonts w:ascii="楷体_GB2312" w:eastAsia="楷体_GB2312" w:hAnsi="楷体_GB2312" w:cs="楷体_GB2312" w:hint="eastAsia"/>
          <w:sz w:val="28"/>
          <w:szCs w:val="28"/>
        </w:rPr>
        <w:t>行</w:t>
      </w:r>
      <w:r>
        <w:rPr>
          <w:rFonts w:eastAsia="楷体_GB2312" w:hAnsi="宋体" w:cs="Times New Roman" w:hint="eastAsia"/>
          <w:sz w:val="28"/>
          <w:szCs w:val="28"/>
          <w:vertAlign w:val="superscript"/>
        </w:rPr>
        <w:t>①</w:t>
      </w:r>
      <w:r>
        <w:rPr>
          <w:rFonts w:ascii="Times New Roman" w:eastAsia="楷体_GB2312" w:hAnsi="Times New Roman" w:cs="Times New Roman"/>
          <w:sz w:val="28"/>
          <w:szCs w:val="28"/>
        </w:rPr>
        <w:t>宅隙地中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与群儿凿地为戏。得异石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肤温莹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作浅碧色。表里皆细银星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扣之铿然。试以为砚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甚发墨</w:t>
      </w:r>
      <w:r>
        <w:rPr>
          <w:rFonts w:eastAsia="楷体_GB2312" w:hAnsi="宋体" w:cs="Times New Roman"/>
          <w:sz w:val="28"/>
          <w:szCs w:val="28"/>
          <w:vertAlign w:val="superscript"/>
        </w:rPr>
        <w:t>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顾无贮水处。先君</w:t>
      </w:r>
      <w:r>
        <w:rPr>
          <w:rFonts w:eastAsia="楷体_GB2312" w:hAnsi="宋体" w:cs="Times New Roman" w:hint="eastAsia"/>
          <w:sz w:val="28"/>
          <w:szCs w:val="28"/>
          <w:vertAlign w:val="superscript"/>
        </w:rPr>
        <w:t>③</w:t>
      </w:r>
      <w:r>
        <w:rPr>
          <w:rFonts w:ascii="Times New Roman" w:eastAsia="楷体_GB2312" w:hAnsi="Times New Roman" w:cs="Times New Roman"/>
          <w:sz w:val="28"/>
          <w:szCs w:val="28"/>
        </w:rPr>
        <w:t>曰：</w:t>
      </w:r>
      <w:r>
        <w:rPr>
          <w:rFonts w:hAnsi="宋体" w:cs="Times New Roman"/>
          <w:sz w:val="28"/>
          <w:szCs w:val="28"/>
        </w:rPr>
        <w:t>“</w:t>
      </w:r>
      <w:r>
        <w:rPr>
          <w:rFonts w:ascii="Times New Roman" w:eastAsia="楷体_GB2312" w:hAnsi="Times New Roman" w:cs="Times New Roman"/>
          <w:sz w:val="28"/>
          <w:szCs w:val="28"/>
        </w:rPr>
        <w:t>是天砚也！有砚之德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w:t>
      </w:r>
      <w:r>
        <w:rPr>
          <w:rFonts w:ascii="Times New Roman" w:eastAsia="楷体_GB2312" w:hAnsi="Times New Roman" w:cs="Times New Roman" w:hint="eastAsia"/>
          <w:sz w:val="28"/>
          <w:szCs w:val="28"/>
        </w:rPr>
        <w:t>不足于形耳。</w:t>
      </w:r>
      <w:r>
        <w:rPr>
          <w:rFonts w:hAnsi="宋体" w:cs="Times New Roman" w:hint="eastAsia"/>
          <w:sz w:val="28"/>
          <w:szCs w:val="28"/>
        </w:rPr>
        <w:t>”</w:t>
      </w:r>
      <w:r>
        <w:rPr>
          <w:rFonts w:ascii="Times New Roman" w:eastAsia="楷体_GB2312" w:hAnsi="Times New Roman" w:cs="Times New Roman" w:hint="eastAsia"/>
          <w:sz w:val="28"/>
          <w:szCs w:val="28"/>
        </w:rPr>
        <w:t>因以赐轼</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曰：</w:t>
      </w:r>
      <w:r>
        <w:rPr>
          <w:rFonts w:hAnsi="宋体" w:cs="楷体_GB2312" w:hint="eastAsia"/>
          <w:sz w:val="28"/>
          <w:szCs w:val="28"/>
        </w:rPr>
        <w:t>“</w:t>
      </w:r>
      <w:r>
        <w:rPr>
          <w:rFonts w:ascii="楷体_GB2312" w:eastAsia="楷体_GB2312" w:hAnsi="楷体_GB2312" w:cs="楷体_GB2312" w:hint="eastAsia"/>
          <w:sz w:val="28"/>
          <w:szCs w:val="28"/>
        </w:rPr>
        <w:t>是文字之祥</w:t>
      </w:r>
      <w:r>
        <w:rPr>
          <w:rFonts w:eastAsia="楷体_GB2312" w:hAnsi="宋体" w:cs="Times New Roman" w:hint="eastAsia"/>
          <w:sz w:val="28"/>
          <w:szCs w:val="28"/>
          <w:vertAlign w:val="superscript"/>
        </w:rPr>
        <w:t>④</w:t>
      </w:r>
      <w:r>
        <w:rPr>
          <w:rFonts w:ascii="楷体_GB2312" w:eastAsia="楷体_GB2312" w:hAnsi="楷体_GB2312" w:cs="楷体_GB2312" w:hint="eastAsia"/>
          <w:sz w:val="28"/>
          <w:szCs w:val="28"/>
        </w:rPr>
        <w:t>也。</w:t>
      </w:r>
      <w:r>
        <w:rPr>
          <w:rFonts w:hAnsi="宋体" w:cs="楷体_GB2312" w:hint="eastAsia"/>
          <w:sz w:val="28"/>
          <w:szCs w:val="28"/>
        </w:rPr>
        <w:t>”</w:t>
      </w:r>
      <w:r>
        <w:rPr>
          <w:rFonts w:ascii="楷体_GB2312" w:eastAsia="楷体_GB2312" w:hAnsi="楷体_GB2312" w:cs="楷体_GB2312" w:hint="eastAsia"/>
          <w:sz w:val="28"/>
          <w:szCs w:val="28"/>
        </w:rPr>
        <w:t>轼宝而用之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且为铭曰：</w:t>
      </w:r>
    </w:p>
    <w:p>
      <w:pPr>
        <w:pStyle w:val="PlainText"/>
        <w:ind w:firstLine="560" w:firstLineChars="200"/>
        <w:rPr>
          <w:rFonts w:ascii="MingLiU_HKSCS" w:eastAsia="MingLiU_HKSCS" w:hAnsi="MingLiU_HKSCS" w:cs="MingLiU_HKSCS" w:hint="eastAsia"/>
          <w:sz w:val="28"/>
          <w:szCs w:val="28"/>
        </w:rPr>
      </w:pPr>
      <w:r>
        <w:rPr>
          <w:rFonts w:ascii="楷体_GB2312" w:eastAsia="楷体_GB2312" w:hAnsi="楷体_GB2312" w:cs="楷体_GB2312" w:hint="eastAsia"/>
          <w:sz w:val="28"/>
          <w:szCs w:val="28"/>
        </w:rPr>
        <w:t>一受其成</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而不可更。或主</w:t>
      </w:r>
      <w:r>
        <w:rPr>
          <w:rFonts w:eastAsia="楷体_GB2312" w:hAnsi="宋体" w:cs="Times New Roman" w:hint="eastAsia"/>
          <w:sz w:val="28"/>
          <w:szCs w:val="28"/>
          <w:vertAlign w:val="superscript"/>
        </w:rPr>
        <w:t>⑤</w:t>
      </w:r>
      <w:r>
        <w:rPr>
          <w:rFonts w:ascii="楷体_GB2312" w:eastAsia="楷体_GB2312" w:hAnsi="楷体_GB2312" w:cs="楷体_GB2312" w:hint="eastAsia"/>
          <w:sz w:val="28"/>
          <w:szCs w:val="28"/>
        </w:rPr>
        <w:t>于德</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或全于形。均是二者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顾予安取。仰唇俯足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世固多有。</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元丰二年秋七月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予得罪下狱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家属流离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书籍散乱。明年至黄州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求砚不复得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以为失之矣。七年七月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舟行至当涂</w:t>
      </w:r>
      <w:r>
        <w:rPr>
          <w:rFonts w:eastAsia="楷体_GB2312" w:hAnsi="宋体" w:cs="Times New Roman" w:hint="eastAsia"/>
          <w:sz w:val="28"/>
          <w:szCs w:val="28"/>
          <w:vertAlign w:val="superscript"/>
        </w:rPr>
        <w:t>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发书箧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忽复见之。甚喜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以付迨、过</w:t>
      </w:r>
      <w:r>
        <w:rPr>
          <w:rFonts w:eastAsia="楷体_GB2312" w:hAnsi="宋体" w:cs="Times New Roman" w:hint="eastAsia"/>
          <w:sz w:val="28"/>
          <w:szCs w:val="28"/>
          <w:vertAlign w:val="superscript"/>
        </w:rPr>
        <w:t>⑦</w:t>
      </w:r>
      <w:r>
        <w:rPr>
          <w:rFonts w:ascii="楷体_GB2312" w:eastAsia="楷体_GB2312" w:hAnsi="楷体_GB2312" w:cs="楷体_GB2312" w:hint="eastAsia"/>
          <w:sz w:val="28"/>
          <w:szCs w:val="28"/>
        </w:rPr>
        <w:t>。其匣虽不工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乃先君手刻其受砚处</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而使工人就成之者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不可易也。</w:t>
      </w:r>
    </w:p>
    <w:p>
      <w:pPr>
        <w:pStyle w:val="PlainText"/>
        <w:ind w:firstLine="560" w:firstLineChars="200"/>
        <w:rPr>
          <w:rFonts w:ascii="Times New Roman" w:eastAsia="MingLiU_HKSCS" w:hAnsi="Times New Roman" w:cs="Times New Roman" w:hint="eastAsia"/>
          <w:sz w:val="28"/>
          <w:szCs w:val="28"/>
        </w:rPr>
      </w:pPr>
      <w:r>
        <w:rPr>
          <w:rFonts w:ascii="Times New Roman" w:eastAsia="仿宋_GB2312" w:hAnsi="Times New Roman" w:cs="Times New Roman"/>
          <w:sz w:val="28"/>
          <w:szCs w:val="28"/>
        </w:rPr>
        <w:t>(选自《苏轼文集》第二册)</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【注释】</w:t>
      </w:r>
      <w:r>
        <w:rPr>
          <w:rFonts w:eastAsia="仿宋_GB2312" w:hAnsi="宋体" w:cs="Times New Roman"/>
          <w:sz w:val="28"/>
          <w:szCs w:val="28"/>
        </w:rPr>
        <w:t>①</w:t>
      </w:r>
      <w:r>
        <w:rPr>
          <w:rFonts w:ascii="Times New Roman" w:eastAsia="仿宋_GB2312" w:hAnsi="Times New Roman" w:cs="Times New Roman"/>
          <w:sz w:val="28"/>
          <w:szCs w:val="28"/>
        </w:rPr>
        <w:t>纱</w:t>
      </w:r>
      <w:r>
        <w:rPr>
          <w:rFonts w:hAnsi="宋体" w:cs="宋体" w:hint="eastAsia"/>
          <w:sz w:val="28"/>
          <w:szCs w:val="28"/>
        </w:rPr>
        <w:t>縠</w:t>
      </w:r>
      <w:r>
        <w:rPr>
          <w:rFonts w:ascii="仿宋_GB2312" w:eastAsia="仿宋_GB2312" w:hAnsi="仿宋_GB2312" w:cs="仿宋_GB2312" w:hint="eastAsia"/>
          <w:sz w:val="28"/>
          <w:szCs w:val="28"/>
        </w:rPr>
        <w:t>行</w:t>
      </w:r>
      <w:r>
        <w:rPr>
          <w:rFonts w:ascii="Times New Roman" w:eastAsia="仿宋_GB2312" w:hAnsi="Times New Roman" w:cs="Times New Roman" w:hint="eastAsia"/>
          <w:sz w:val="28"/>
          <w:szCs w:val="28"/>
        </w:rPr>
        <w:t>：苏轼故里</w:t>
      </w:r>
      <w:r>
        <w:rPr>
          <w:rFonts w:ascii="MingLiU_HKSCS" w:eastAsia="MingLiU_HKSCS" w:hAnsi="MingLiU_HKSCS" w:cs="MingLiU_HKSCS" w:hint="eastAsia"/>
          <w:sz w:val="28"/>
          <w:szCs w:val="28"/>
        </w:rPr>
        <w:t>，</w:t>
      </w:r>
      <w:r>
        <w:rPr>
          <w:rFonts w:ascii="仿宋_GB2312" w:eastAsia="仿宋_GB2312" w:hAnsi="仿宋_GB2312" w:cs="仿宋_GB2312" w:hint="eastAsia"/>
          <w:sz w:val="28"/>
          <w:szCs w:val="28"/>
        </w:rPr>
        <w:t>在四川眉山。</w:t>
      </w:r>
      <w:r>
        <w:rPr>
          <w:rFonts w:eastAsia="仿宋_GB2312" w:hAnsi="宋体" w:cs="Times New Roman" w:hint="eastAsia"/>
          <w:sz w:val="28"/>
          <w:szCs w:val="28"/>
        </w:rPr>
        <w:t>②</w:t>
      </w:r>
      <w:r>
        <w:rPr>
          <w:rFonts w:ascii="Times New Roman" w:eastAsia="仿宋_GB2312" w:hAnsi="Times New Roman" w:cs="Times New Roman" w:hint="eastAsia"/>
          <w:sz w:val="28"/>
          <w:szCs w:val="28"/>
        </w:rPr>
        <w:t>发墨：</w:t>
      </w:r>
      <w:r>
        <w:rPr>
          <w:rFonts w:ascii="仿宋_GB2312" w:eastAsia="仿宋_GB2312" w:hAnsi="仿宋_GB2312" w:cs="仿宋_GB2312" w:hint="eastAsia"/>
          <w:sz w:val="28"/>
          <w:szCs w:val="28"/>
        </w:rPr>
        <w:t>指砚台磨墨易浓。</w:t>
      </w:r>
      <w:r>
        <w:rPr>
          <w:rFonts w:eastAsia="仿宋_GB2312" w:hAnsi="宋体" w:cs="Times New Roman" w:hint="eastAsia"/>
          <w:sz w:val="28"/>
          <w:szCs w:val="28"/>
        </w:rPr>
        <w:t>③</w:t>
      </w:r>
      <w:r>
        <w:rPr>
          <w:rFonts w:ascii="Times New Roman" w:eastAsia="仿宋_GB2312" w:hAnsi="Times New Roman" w:cs="Times New Roman" w:hint="eastAsia"/>
          <w:sz w:val="28"/>
          <w:szCs w:val="28"/>
        </w:rPr>
        <w:t>先君：这里指苏洵。</w:t>
      </w:r>
      <w:r>
        <w:rPr>
          <w:rFonts w:eastAsia="仿宋_GB2312" w:hAnsi="宋体" w:cs="Times New Roman" w:hint="eastAsia"/>
          <w:sz w:val="28"/>
          <w:szCs w:val="28"/>
        </w:rPr>
        <w:t>④</w:t>
      </w:r>
      <w:r>
        <w:rPr>
          <w:rFonts w:ascii="Times New Roman" w:eastAsia="仿宋_GB2312" w:hAnsi="Times New Roman" w:cs="Times New Roman" w:hint="eastAsia"/>
          <w:sz w:val="28"/>
          <w:szCs w:val="28"/>
        </w:rPr>
        <w:t>祥：吉祥之兆。</w:t>
      </w:r>
      <w:r>
        <w:rPr>
          <w:rFonts w:eastAsia="仿宋_GB2312" w:hAnsi="宋体" w:cs="Times New Roman" w:hint="eastAsia"/>
          <w:sz w:val="28"/>
          <w:szCs w:val="28"/>
        </w:rPr>
        <w:t>⑤</w:t>
      </w:r>
      <w:r>
        <w:rPr>
          <w:rFonts w:ascii="Times New Roman" w:eastAsia="仿宋_GB2312" w:hAnsi="Times New Roman" w:cs="Times New Roman" w:hint="eastAsia"/>
          <w:sz w:val="28"/>
          <w:szCs w:val="28"/>
        </w:rPr>
        <w:t>主：以</w:t>
      </w:r>
      <w:r>
        <w:rPr>
          <w:rFonts w:hAnsi="宋体" w:cs="Times New Roman" w:hint="eastAsia"/>
          <w:sz w:val="28"/>
          <w:szCs w:val="28"/>
        </w:rPr>
        <w:t>……</w:t>
      </w:r>
      <w:r>
        <w:rPr>
          <w:rFonts w:ascii="Times New Roman" w:eastAsia="仿宋_GB2312" w:hAnsi="Times New Roman" w:cs="Times New Roman" w:hint="eastAsia"/>
          <w:sz w:val="28"/>
          <w:szCs w:val="28"/>
        </w:rPr>
        <w:t>为主</w:t>
      </w:r>
      <w:r>
        <w:rPr>
          <w:rFonts w:ascii="MingLiU_HKSCS" w:eastAsia="MingLiU_HKSCS" w:hAnsi="MingLiU_HKSCS" w:cs="MingLiU_HKSCS" w:hint="eastAsia"/>
          <w:sz w:val="28"/>
          <w:szCs w:val="28"/>
        </w:rPr>
        <w:t>，</w:t>
      </w:r>
      <w:r>
        <w:rPr>
          <w:rFonts w:ascii="仿宋_GB2312" w:eastAsia="仿宋_GB2312" w:hAnsi="仿宋_GB2312" w:cs="仿宋_GB2312" w:hint="eastAsia"/>
          <w:sz w:val="28"/>
          <w:szCs w:val="28"/>
        </w:rPr>
        <w:t>着重于。</w:t>
      </w:r>
      <w:r>
        <w:rPr>
          <w:rFonts w:eastAsia="仿宋_GB2312" w:hAnsi="宋体" w:cs="Times New Roman" w:hint="eastAsia"/>
          <w:sz w:val="28"/>
          <w:szCs w:val="28"/>
        </w:rPr>
        <w:t>⑥</w:t>
      </w:r>
      <w:r>
        <w:rPr>
          <w:rFonts w:ascii="Times New Roman" w:eastAsia="仿宋_GB2312" w:hAnsi="Times New Roman" w:cs="Times New Roman" w:hint="eastAsia"/>
          <w:sz w:val="28"/>
          <w:szCs w:val="28"/>
        </w:rPr>
        <w:t>当涂：地名。</w:t>
      </w:r>
      <w:r>
        <w:rPr>
          <w:rFonts w:eastAsia="仿宋_GB2312" w:hAnsi="宋体" w:cs="Times New Roman" w:hint="eastAsia"/>
          <w:sz w:val="28"/>
          <w:szCs w:val="28"/>
        </w:rPr>
        <w:t>⑦</w:t>
      </w:r>
      <w:r>
        <w:rPr>
          <w:rFonts w:ascii="Times New Roman" w:eastAsia="仿宋_GB2312" w:hAnsi="Times New Roman" w:cs="Times New Roman" w:hint="eastAsia"/>
          <w:sz w:val="28"/>
          <w:szCs w:val="28"/>
        </w:rPr>
        <w:t>迨、过：苏迨、苏过</w:t>
      </w:r>
      <w:r>
        <w:rPr>
          <w:rFonts w:ascii="MingLiU_HKSCS" w:eastAsia="MingLiU_HKSCS" w:hAnsi="MingLiU_HKSCS" w:cs="MingLiU_HKSCS" w:hint="eastAsia"/>
          <w:sz w:val="28"/>
          <w:szCs w:val="28"/>
        </w:rPr>
        <w:t>，</w:t>
      </w:r>
      <w:r>
        <w:rPr>
          <w:rFonts w:ascii="仿宋_GB2312" w:eastAsia="仿宋_GB2312" w:hAnsi="仿宋_GB2312" w:cs="仿宋_GB2312" w:hint="eastAsia"/>
          <w:sz w:val="28"/>
          <w:szCs w:val="28"/>
        </w:rPr>
        <w:t>苏轼的儿子。</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hAnsi="Times New Roman" w:cs="Times New Roman"/>
          <w:sz w:val="28"/>
          <w:szCs w:val="28"/>
        </w:rPr>
        <w:t>解释下列句子加点的字。(每小题1分</w:t>
      </w:r>
      <w:r>
        <w:rPr>
          <w:rFonts w:ascii="Times New Roman" w:eastAsia="MingLiU_HKSCS" w:hAnsi="Times New Roman" w:cs="Times New Roman" w:hint="eastAsia"/>
          <w:sz w:val="28"/>
          <w:szCs w:val="28"/>
        </w:rPr>
        <w:t>，</w:t>
      </w:r>
      <w:r>
        <w:rPr>
          <w:rFonts w:ascii="Times New Roman" w:hAnsi="Times New Roman" w:cs="Times New Roman"/>
          <w:sz w:val="28"/>
          <w:szCs w:val="28"/>
        </w:rPr>
        <w:t>共4分)</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(1)得</w:t>
      </w:r>
      <w:r>
        <w:rPr>
          <w:rFonts w:ascii="Times New Roman" w:hAnsi="Times New Roman" w:cs="Times New Roman"/>
          <w:sz w:val="28"/>
          <w:szCs w:val="28"/>
          <w:em w:val="underDot"/>
        </w:rPr>
        <w:t>异</w:t>
      </w:r>
      <w:r>
        <w:rPr>
          <w:rFonts w:ascii="Times New Roman" w:hAnsi="Times New Roman" w:cs="Times New Roman"/>
          <w:sz w:val="28"/>
          <w:szCs w:val="28"/>
        </w:rPr>
        <w:t>石 　　　　　       异：</w:t>
      </w:r>
      <w:r>
        <w:rPr>
          <w:rFonts w:ascii="Times New Roman" w:eastAsia="华文行楷" w:hAnsi="Times New Roman" w:cs="Times New Roman"/>
          <w:b/>
          <w:bCs/>
          <w:sz w:val="28"/>
          <w:szCs w:val="28"/>
          <w:u w:val="single"/>
        </w:rPr>
        <w:t>__奇异__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(2)且</w:t>
      </w:r>
      <w:r>
        <w:rPr>
          <w:rFonts w:ascii="Times New Roman" w:hAnsi="Times New Roman" w:cs="Times New Roman"/>
          <w:sz w:val="28"/>
          <w:szCs w:val="28"/>
          <w:em w:val="underDot"/>
        </w:rPr>
        <w:t>为</w:t>
      </w:r>
      <w:r>
        <w:rPr>
          <w:rFonts w:ascii="Times New Roman" w:hAnsi="Times New Roman" w:cs="Times New Roman"/>
          <w:sz w:val="28"/>
          <w:szCs w:val="28"/>
        </w:rPr>
        <w:t xml:space="preserve">铭曰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为：</w:t>
      </w:r>
      <w:r>
        <w:rPr>
          <w:rFonts w:ascii="Times New Roman" w:eastAsia="华文行楷" w:hAnsi="Times New Roman" w:cs="Times New Roman"/>
          <w:b/>
          <w:bCs/>
          <w:sz w:val="28"/>
          <w:szCs w:val="28"/>
          <w:u w:val="single"/>
        </w:rPr>
        <w:t>__写__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(3)</w:t>
      </w:r>
      <w:r>
        <w:rPr>
          <w:rFonts w:ascii="Times New Roman" w:hAnsi="Times New Roman" w:cs="Times New Roman"/>
          <w:sz w:val="28"/>
          <w:szCs w:val="28"/>
          <w:em w:val="underDot"/>
        </w:rPr>
        <w:t>明年</w:t>
      </w:r>
      <w:r>
        <w:rPr>
          <w:rFonts w:ascii="Times New Roman" w:hAnsi="Times New Roman" w:cs="Times New Roman"/>
          <w:sz w:val="28"/>
          <w:szCs w:val="28"/>
        </w:rPr>
        <w:t xml:space="preserve">至黄州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明年：</w:t>
      </w:r>
      <w:r>
        <w:rPr>
          <w:rFonts w:ascii="Times New Roman" w:eastAsia="华文行楷" w:hAnsi="Times New Roman" w:cs="Times New Roman"/>
          <w:b/>
          <w:bCs/>
          <w:sz w:val="28"/>
          <w:szCs w:val="28"/>
          <w:u w:val="single"/>
        </w:rPr>
        <w:t>__第二年__</w:t>
      </w:r>
    </w:p>
    <w:p>
      <w:pPr>
        <w:pStyle w:val="PlainText"/>
        <w:ind w:firstLine="560" w:firstLineChars="200"/>
        <w:rPr>
          <w:rFonts w:ascii="Times New Roman" w:eastAsia="MingLiU_HKSCS" w:hAnsi="Times New Roman" w:cs="Times New Roman" w:hint="eastAsia"/>
          <w:b/>
          <w:bCs/>
          <w:sz w:val="28"/>
          <w:szCs w:val="28"/>
          <w:u w:val="single"/>
        </w:rPr>
      </w:pPr>
      <w:r>
        <w:rPr>
          <w:rFonts w:ascii="Times New Roman" w:hAnsi="Times New Roman" w:cs="Times New Roman"/>
          <w:sz w:val="28"/>
          <w:szCs w:val="28"/>
        </w:rPr>
        <w:t>(4)</w:t>
      </w:r>
      <w:r>
        <w:rPr>
          <w:rFonts w:ascii="Times New Roman" w:hAnsi="Times New Roman" w:cs="Times New Roman"/>
          <w:sz w:val="28"/>
          <w:szCs w:val="28"/>
          <w:em w:val="underDot"/>
        </w:rPr>
        <w:t>求</w:t>
      </w:r>
      <w:r>
        <w:rPr>
          <w:rFonts w:ascii="Times New Roman" w:hAnsi="Times New Roman" w:cs="Times New Roman"/>
          <w:sz w:val="28"/>
          <w:szCs w:val="28"/>
        </w:rPr>
        <w:t xml:space="preserve">砚不复得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求：</w:t>
      </w:r>
      <w:r>
        <w:rPr>
          <w:rFonts w:ascii="Times New Roman" w:eastAsia="华文行楷" w:hAnsi="Times New Roman" w:cs="Times New Roman"/>
          <w:b/>
          <w:bCs/>
          <w:sz w:val="28"/>
          <w:szCs w:val="28"/>
          <w:u w:val="single"/>
        </w:rPr>
        <w:t>__寻找__</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hAnsi="Times New Roman" w:cs="Times New Roman"/>
          <w:sz w:val="28"/>
          <w:szCs w:val="28"/>
        </w:rPr>
        <w:t>把下列句子翻译成现代汉语。(每小题2分</w:t>
      </w:r>
      <w:r>
        <w:rPr>
          <w:rFonts w:ascii="Times New Roman" w:eastAsia="MingLiU_HKSCS" w:hAnsi="Times New Roman" w:cs="Times New Roman" w:hint="eastAsia"/>
          <w:sz w:val="28"/>
          <w:szCs w:val="28"/>
        </w:rPr>
        <w:t>，</w:t>
      </w:r>
      <w:r>
        <w:rPr>
          <w:rFonts w:ascii="Times New Roman" w:hAnsi="Times New Roman" w:cs="Times New Roman"/>
          <w:sz w:val="28"/>
          <w:szCs w:val="28"/>
        </w:rPr>
        <w:t>共4分)</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(1)</w:t>
      </w:r>
      <w:r>
        <w:rPr>
          <w:rFonts w:ascii="Times New Roman" w:eastAsia="楷体_GB2312" w:hAnsi="Times New Roman" w:cs="Times New Roman"/>
          <w:sz w:val="28"/>
          <w:szCs w:val="28"/>
        </w:rPr>
        <w:t>有砚之德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而不足于形耳。</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凡是石材好的砚台</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不在乎外形怎么样。</w:t>
      </w:r>
    </w:p>
    <w:p>
      <w:pPr>
        <w:pStyle w:val="PlainText"/>
        <w:ind w:firstLine="560" w:firstLineChars="200"/>
        <w:rPr>
          <w:rFonts w:ascii="MingLiU_HKSCS" w:eastAsia="MingLiU_HKSCS" w:hAnsi="MingLiU_HKSCS" w:cs="MingLiU_HKSCS" w:hint="eastAsia"/>
          <w:sz w:val="28"/>
          <w:szCs w:val="28"/>
        </w:rPr>
      </w:pPr>
      <w:r>
        <w:rPr>
          <w:rFonts w:ascii="Times New Roman" w:hAnsi="Times New Roman" w:cs="Times New Roman"/>
          <w:sz w:val="28"/>
          <w:szCs w:val="28"/>
        </w:rPr>
        <w:t>(2)</w:t>
      </w:r>
      <w:r>
        <w:rPr>
          <w:rFonts w:ascii="Times New Roman" w:eastAsia="楷体_GB2312" w:hAnsi="Times New Roman" w:cs="Times New Roman"/>
          <w:sz w:val="28"/>
          <w:szCs w:val="28"/>
        </w:rPr>
        <w:t>或主于德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或全于形。</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或以品德为高</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 xml:space="preserve">或要保全形体。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文中</w:t>
      </w:r>
      <w:r>
        <w:rPr>
          <w:rFonts w:hAnsi="宋体" w:cs="Times New Roman"/>
          <w:sz w:val="28"/>
          <w:szCs w:val="28"/>
        </w:rPr>
        <w:t>“</w:t>
      </w:r>
      <w:r>
        <w:rPr>
          <w:rFonts w:ascii="Times New Roman" w:hAnsi="Times New Roman" w:cs="Times New Roman"/>
          <w:sz w:val="28"/>
          <w:szCs w:val="28"/>
        </w:rPr>
        <w:t>赐</w:t>
      </w:r>
      <w:r>
        <w:rPr>
          <w:rFonts w:hAnsi="宋体" w:cs="Times New Roman"/>
          <w:sz w:val="28"/>
          <w:szCs w:val="28"/>
        </w:rPr>
        <w:t>”“</w:t>
      </w:r>
      <w:r>
        <w:rPr>
          <w:rFonts w:ascii="Times New Roman" w:hAnsi="Times New Roman" w:cs="Times New Roman"/>
          <w:sz w:val="28"/>
          <w:szCs w:val="28"/>
        </w:rPr>
        <w:t>付</w:t>
      </w:r>
      <w:r>
        <w:rPr>
          <w:rFonts w:hAnsi="宋体" w:cs="Times New Roman"/>
          <w:sz w:val="28"/>
          <w:szCs w:val="28"/>
        </w:rPr>
        <w:t>”</w:t>
      </w:r>
      <w:r>
        <w:rPr>
          <w:rFonts w:ascii="Times New Roman" w:hAnsi="Times New Roman" w:cs="Times New Roman"/>
          <w:sz w:val="28"/>
          <w:szCs w:val="28"/>
        </w:rPr>
        <w:t>都是父亲将砚交给儿子</w:t>
      </w:r>
      <w:r>
        <w:rPr>
          <w:rFonts w:ascii="Times New Roman" w:eastAsia="MingLiU_HKSCS" w:hAnsi="Times New Roman" w:cs="Times New Roman" w:hint="eastAsia"/>
          <w:sz w:val="28"/>
          <w:szCs w:val="28"/>
        </w:rPr>
        <w:t>，</w:t>
      </w:r>
      <w:r>
        <w:rPr>
          <w:rFonts w:ascii="Times New Roman" w:hAnsi="Times New Roman" w:cs="Times New Roman"/>
          <w:sz w:val="28"/>
          <w:szCs w:val="28"/>
        </w:rPr>
        <w:t>作者在其中寄寓的情感有何异同？(3分)</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eastAsia="华文行楷" w:hAnsi="Times New Roman" w:cs="Times New Roman"/>
          <w:sz w:val="28"/>
          <w:szCs w:val="28"/>
        </w:rPr>
        <w:t>赐</w:t>
      </w:r>
      <w:r>
        <w:rPr>
          <w:rFonts w:hAnsi="宋体" w:cs="Times New Roman"/>
          <w:sz w:val="28"/>
          <w:szCs w:val="28"/>
        </w:rPr>
        <w:t>”</w:t>
      </w:r>
      <w:r>
        <w:rPr>
          <w:rFonts w:ascii="Times New Roman" w:eastAsia="华文行楷" w:hAnsi="Times New Roman" w:cs="Times New Roman"/>
          <w:sz w:val="28"/>
          <w:szCs w:val="28"/>
        </w:rPr>
        <w:t>是赐予的意思</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体现了苏轼对父亲的敬重与感恩；</w:t>
      </w:r>
      <w:r>
        <w:rPr>
          <w:rFonts w:hAnsi="宋体" w:cs="Times New Roman"/>
          <w:sz w:val="28"/>
          <w:szCs w:val="28"/>
        </w:rPr>
        <w:t>“</w:t>
      </w:r>
      <w:r>
        <w:rPr>
          <w:rFonts w:ascii="Times New Roman" w:eastAsia="华文行楷" w:hAnsi="Times New Roman" w:cs="Times New Roman"/>
          <w:sz w:val="28"/>
          <w:szCs w:val="28"/>
        </w:rPr>
        <w:t>付</w:t>
      </w:r>
      <w:r>
        <w:rPr>
          <w:rFonts w:hAnsi="宋体" w:cs="Times New Roman"/>
          <w:sz w:val="28"/>
          <w:szCs w:val="28"/>
        </w:rPr>
        <w:t>”</w:t>
      </w:r>
      <w:r>
        <w:rPr>
          <w:rFonts w:ascii="Times New Roman" w:eastAsia="华文行楷" w:hAnsi="Times New Roman" w:cs="Times New Roman"/>
          <w:sz w:val="28"/>
          <w:szCs w:val="28"/>
        </w:rPr>
        <w:t>是交给的意思</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表现了苏轼把天石砚给儿子时的郑重与期待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这两个词都寄寓了苏轼对天石砚的珍爱之情。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hAnsi="Times New Roman" w:cs="Times New Roman"/>
          <w:sz w:val="28"/>
          <w:szCs w:val="28"/>
        </w:rPr>
        <w:t>刘禹锡在《陋室铭》中写道：</w:t>
      </w:r>
      <w:r>
        <w:rPr>
          <w:rFonts w:hAnsi="宋体" w:cs="Times New Roman"/>
          <w:sz w:val="28"/>
          <w:szCs w:val="28"/>
        </w:rPr>
        <w:t>“</w:t>
      </w:r>
      <w:r>
        <w:rPr>
          <w:rFonts w:ascii="Times New Roman" w:hAnsi="Times New Roman" w:cs="Times New Roman"/>
          <w:sz w:val="28"/>
          <w:szCs w:val="28"/>
        </w:rPr>
        <w:t>斯是陋室</w:t>
      </w:r>
      <w:r>
        <w:rPr>
          <w:rFonts w:ascii="Times New Roman" w:eastAsia="MingLiU_HKSCS" w:hAnsi="Times New Roman" w:cs="Times New Roman" w:hint="eastAsia"/>
          <w:sz w:val="28"/>
          <w:szCs w:val="28"/>
        </w:rPr>
        <w:t>，</w:t>
      </w:r>
      <w:r>
        <w:rPr>
          <w:rFonts w:ascii="Times New Roman" w:hAnsi="Times New Roman" w:cs="Times New Roman"/>
          <w:sz w:val="28"/>
          <w:szCs w:val="28"/>
        </w:rPr>
        <w:t>惟吾德馨。</w:t>
      </w:r>
      <w:r>
        <w:rPr>
          <w:rFonts w:hAnsi="宋体" w:cs="Times New Roman"/>
          <w:sz w:val="28"/>
          <w:szCs w:val="28"/>
        </w:rPr>
        <w:t>”</w:t>
      </w:r>
      <w:r>
        <w:rPr>
          <w:rFonts w:ascii="Times New Roman" w:hAnsi="Times New Roman" w:cs="Times New Roman"/>
          <w:sz w:val="28"/>
          <w:szCs w:val="28"/>
        </w:rPr>
        <w:t>苏轼在砚铭中说：</w:t>
      </w:r>
      <w:r>
        <w:rPr>
          <w:rFonts w:hAnsi="宋体" w:cs="Times New Roman"/>
          <w:sz w:val="28"/>
          <w:szCs w:val="28"/>
        </w:rPr>
        <w:t>“</w:t>
      </w:r>
      <w:r>
        <w:rPr>
          <w:rFonts w:ascii="Times New Roman" w:hAnsi="Times New Roman" w:cs="Times New Roman"/>
          <w:sz w:val="28"/>
          <w:szCs w:val="28"/>
        </w:rPr>
        <w:t>或主于德</w:t>
      </w:r>
      <w:r>
        <w:rPr>
          <w:rFonts w:ascii="Times New Roman" w:eastAsia="MingLiU_HKSCS" w:hAnsi="Times New Roman" w:cs="Times New Roman" w:hint="eastAsia"/>
          <w:sz w:val="28"/>
          <w:szCs w:val="28"/>
        </w:rPr>
        <w:t>，</w:t>
      </w:r>
      <w:r>
        <w:rPr>
          <w:rFonts w:ascii="Times New Roman" w:hAnsi="Times New Roman" w:cs="Times New Roman"/>
          <w:sz w:val="28"/>
          <w:szCs w:val="28"/>
        </w:rPr>
        <w:t>或全于形</w:t>
      </w:r>
      <w:r>
        <w:rPr>
          <w:rFonts w:hAnsi="宋体" w:cs="Times New Roman"/>
          <w:sz w:val="28"/>
          <w:szCs w:val="28"/>
        </w:rPr>
        <w:t>”</w:t>
      </w:r>
      <w:r>
        <w:rPr>
          <w:rFonts w:ascii="Times New Roman" w:eastAsia="MingLiU_HKSCS" w:hAnsi="Times New Roman" w:cs="Times New Roman" w:hint="eastAsia"/>
          <w:sz w:val="28"/>
          <w:szCs w:val="28"/>
        </w:rPr>
        <w:t>，</w:t>
      </w:r>
      <w:r>
        <w:rPr>
          <w:rFonts w:ascii="Times New Roman" w:hAnsi="Times New Roman" w:cs="Times New Roman"/>
          <w:sz w:val="28"/>
          <w:szCs w:val="28"/>
        </w:rPr>
        <w:t>你认为苏轼对</w:t>
      </w:r>
      <w:r>
        <w:rPr>
          <w:rFonts w:hAnsi="宋体" w:cs="Times New Roman"/>
          <w:sz w:val="28"/>
          <w:szCs w:val="28"/>
        </w:rPr>
        <w:t>“</w:t>
      </w:r>
      <w:r>
        <w:rPr>
          <w:rFonts w:ascii="Times New Roman" w:hAnsi="Times New Roman" w:cs="Times New Roman"/>
          <w:sz w:val="28"/>
          <w:szCs w:val="28"/>
        </w:rPr>
        <w:t>德</w:t>
      </w:r>
      <w:r>
        <w:rPr>
          <w:rFonts w:hAnsi="宋体" w:cs="Times New Roman"/>
          <w:sz w:val="28"/>
          <w:szCs w:val="28"/>
        </w:rPr>
        <w:t>”</w:t>
      </w:r>
      <w:r>
        <w:rPr>
          <w:rFonts w:ascii="Times New Roman" w:hAnsi="Times New Roman" w:cs="Times New Roman"/>
          <w:sz w:val="28"/>
          <w:szCs w:val="28"/>
        </w:rPr>
        <w:t>与</w:t>
      </w:r>
      <w:r>
        <w:rPr>
          <w:rFonts w:hAnsi="宋体" w:cs="Times New Roman"/>
          <w:sz w:val="28"/>
          <w:szCs w:val="28"/>
        </w:rPr>
        <w:t>“</w:t>
      </w:r>
      <w:r>
        <w:rPr>
          <w:rFonts w:ascii="Times New Roman" w:hAnsi="Times New Roman" w:cs="Times New Roman"/>
          <w:sz w:val="28"/>
          <w:szCs w:val="28"/>
        </w:rPr>
        <w:t>形</w:t>
      </w:r>
      <w:r>
        <w:rPr>
          <w:rFonts w:hAnsi="宋体" w:cs="Times New Roman"/>
          <w:sz w:val="28"/>
          <w:szCs w:val="28"/>
        </w:rPr>
        <w:t>”</w:t>
      </w:r>
      <w:r>
        <w:rPr>
          <w:rFonts w:ascii="Times New Roman" w:hAnsi="Times New Roman" w:cs="Times New Roman"/>
          <w:sz w:val="28"/>
          <w:szCs w:val="28"/>
        </w:rPr>
        <w:t xml:space="preserve">的看法与刘禹锡是否相同？请结合文本简要说明理由。(3分)   </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示例</w:t>
      </w:r>
      <w:r>
        <w:rPr>
          <w:rFonts w:ascii="Times New Roman" w:eastAsia="华文行楷" w:hAnsi="Times New Roman" w:cs="Times New Roman" w:hint="eastAsia"/>
          <w:sz w:val="28"/>
          <w:szCs w:val="28"/>
        </w:rPr>
        <w:t>一：相同</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天石砚无贮水处</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从</w:t>
      </w:r>
      <w:r>
        <w:rPr>
          <w:rFonts w:hAnsi="宋体" w:cs="华文行楷" w:hint="eastAsia"/>
          <w:sz w:val="28"/>
          <w:szCs w:val="28"/>
        </w:rPr>
        <w:t>“</w:t>
      </w:r>
      <w:r>
        <w:rPr>
          <w:rFonts w:ascii="华文行楷" w:eastAsia="华文行楷" w:hAnsi="华文行楷" w:cs="华文行楷" w:hint="eastAsia"/>
          <w:sz w:val="28"/>
          <w:szCs w:val="28"/>
        </w:rPr>
        <w:t>形</w:t>
      </w:r>
      <w:r>
        <w:rPr>
          <w:rFonts w:hAnsi="宋体" w:cs="华文行楷" w:hint="eastAsia"/>
          <w:sz w:val="28"/>
          <w:szCs w:val="28"/>
        </w:rPr>
        <w:t>”</w:t>
      </w:r>
      <w:r>
        <w:rPr>
          <w:rFonts w:ascii="华文行楷" w:eastAsia="华文行楷" w:hAnsi="华文行楷" w:cs="华文行楷" w:hint="eastAsia"/>
          <w:sz w:val="28"/>
          <w:szCs w:val="28"/>
        </w:rPr>
        <w:t>来说</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不免有些遗憾</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但它色泽温润、质地细腻、发墨甚多</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是天生的好砚</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这才是砚</w:t>
      </w:r>
      <w:r>
        <w:rPr>
          <w:rFonts w:hAnsi="宋体" w:cs="华文行楷" w:hint="eastAsia"/>
          <w:sz w:val="28"/>
          <w:szCs w:val="28"/>
        </w:rPr>
        <w:t>“</w:t>
      </w:r>
      <w:r>
        <w:rPr>
          <w:rFonts w:ascii="华文行楷" w:eastAsia="华文行楷" w:hAnsi="华文行楷" w:cs="华文行楷" w:hint="eastAsia"/>
          <w:sz w:val="28"/>
          <w:szCs w:val="28"/>
        </w:rPr>
        <w:t>德</w:t>
      </w:r>
      <w:r>
        <w:rPr>
          <w:rFonts w:hAnsi="宋体" w:cs="华文行楷" w:hint="eastAsia"/>
          <w:sz w:val="28"/>
          <w:szCs w:val="28"/>
        </w:rPr>
        <w:t>”</w:t>
      </w:r>
      <w:r>
        <w:rPr>
          <w:rFonts w:ascii="华文行楷" w:eastAsia="华文行楷" w:hAnsi="华文行楷" w:cs="华文行楷" w:hint="eastAsia"/>
          <w:sz w:val="28"/>
          <w:szCs w:val="28"/>
        </w:rPr>
        <w:t>之所在。苏轼以砚之德喻人之德</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极称</w:t>
      </w:r>
      <w:r>
        <w:rPr>
          <w:rFonts w:hAnsi="宋体" w:cs="华文行楷" w:hint="eastAsia"/>
          <w:sz w:val="28"/>
          <w:szCs w:val="28"/>
        </w:rPr>
        <w:t>“</w:t>
      </w:r>
      <w:r>
        <w:rPr>
          <w:rFonts w:ascii="华文行楷" w:eastAsia="华文行楷" w:hAnsi="华文行楷" w:cs="华文行楷" w:hint="eastAsia"/>
          <w:sz w:val="28"/>
          <w:szCs w:val="28"/>
        </w:rPr>
        <w:t>德</w:t>
      </w:r>
      <w:r>
        <w:rPr>
          <w:rFonts w:hAnsi="宋体" w:cs="华文行楷" w:hint="eastAsia"/>
          <w:sz w:val="28"/>
          <w:szCs w:val="28"/>
        </w:rPr>
        <w:t>”</w:t>
      </w:r>
      <w:r>
        <w:rPr>
          <w:rFonts w:ascii="华文行楷" w:eastAsia="华文行楷" w:hAnsi="华文行楷" w:cs="华文行楷" w:hint="eastAsia"/>
          <w:sz w:val="28"/>
          <w:szCs w:val="28"/>
        </w:rPr>
        <w:t>之可贵</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这和刘禹锡在《陋室铭》中表达的观点是一脉相承的。示例二：不同</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天石砚</w:t>
      </w:r>
      <w:r>
        <w:rPr>
          <w:rFonts w:hAnsi="宋体" w:cs="华文行楷" w:hint="eastAsia"/>
          <w:sz w:val="28"/>
          <w:szCs w:val="28"/>
        </w:rPr>
        <w:t>“</w:t>
      </w:r>
      <w:r>
        <w:rPr>
          <w:rFonts w:ascii="华文行楷" w:eastAsia="华文行楷" w:hAnsi="华文行楷" w:cs="华文行楷" w:hint="eastAsia"/>
          <w:sz w:val="28"/>
          <w:szCs w:val="28"/>
        </w:rPr>
        <w:t>形</w:t>
      </w:r>
      <w:r>
        <w:rPr>
          <w:rFonts w:hAnsi="宋体" w:cs="华文行楷" w:hint="eastAsia"/>
          <w:sz w:val="28"/>
          <w:szCs w:val="28"/>
        </w:rPr>
        <w:t>”</w:t>
      </w:r>
      <w:r>
        <w:rPr>
          <w:rFonts w:ascii="华文行楷" w:eastAsia="华文行楷" w:hAnsi="华文行楷" w:cs="华文行楷" w:hint="eastAsia"/>
          <w:sz w:val="28"/>
          <w:szCs w:val="28"/>
        </w:rPr>
        <w:t>的缺陷也令苏轼遗憾</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但他并不以</w:t>
      </w:r>
      <w:r>
        <w:rPr>
          <w:rFonts w:hAnsi="宋体" w:cs="华文行楷" w:hint="eastAsia"/>
          <w:sz w:val="28"/>
          <w:szCs w:val="28"/>
        </w:rPr>
        <w:t>“</w:t>
      </w:r>
      <w:r>
        <w:rPr>
          <w:rFonts w:ascii="华文行楷" w:eastAsia="华文行楷" w:hAnsi="华文行楷" w:cs="华文行楷" w:hint="eastAsia"/>
          <w:sz w:val="28"/>
          <w:szCs w:val="28"/>
        </w:rPr>
        <w:t>德</w:t>
      </w:r>
      <w:r>
        <w:rPr>
          <w:rFonts w:hAnsi="宋体" w:cs="华文行楷" w:hint="eastAsia"/>
          <w:sz w:val="28"/>
          <w:szCs w:val="28"/>
        </w:rPr>
        <w:t>”</w:t>
      </w:r>
      <w:r>
        <w:rPr>
          <w:rFonts w:ascii="华文行楷" w:eastAsia="华文行楷" w:hAnsi="华文行楷" w:cs="华文行楷" w:hint="eastAsia"/>
          <w:sz w:val="28"/>
          <w:szCs w:val="28"/>
        </w:rPr>
        <w:t>废</w:t>
      </w:r>
      <w:r>
        <w:rPr>
          <w:rFonts w:hAnsi="宋体" w:cs="华文行楷" w:hint="eastAsia"/>
          <w:sz w:val="28"/>
          <w:szCs w:val="28"/>
        </w:rPr>
        <w:t>“</w:t>
      </w:r>
      <w:r>
        <w:rPr>
          <w:rFonts w:ascii="华文行楷" w:eastAsia="华文行楷" w:hAnsi="华文行楷" w:cs="华文行楷" w:hint="eastAsia"/>
          <w:sz w:val="28"/>
          <w:szCs w:val="28"/>
        </w:rPr>
        <w:t>形</w:t>
      </w:r>
      <w:r>
        <w:rPr>
          <w:rFonts w:hAnsi="宋体" w:cs="华文行楷" w:hint="eastAsia"/>
          <w:sz w:val="28"/>
          <w:szCs w:val="28"/>
        </w:rPr>
        <w:t>”</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他认为事物的</w:t>
      </w:r>
      <w:r>
        <w:rPr>
          <w:rFonts w:hAnsi="宋体" w:cs="华文行楷" w:hint="eastAsia"/>
          <w:sz w:val="28"/>
          <w:szCs w:val="28"/>
        </w:rPr>
        <w:t>“</w:t>
      </w:r>
      <w:r>
        <w:rPr>
          <w:rFonts w:ascii="华文行楷" w:eastAsia="华文行楷" w:hAnsi="华文行楷" w:cs="华文行楷" w:hint="eastAsia"/>
          <w:sz w:val="28"/>
          <w:szCs w:val="28"/>
        </w:rPr>
        <w:t>德</w:t>
      </w:r>
      <w:r>
        <w:rPr>
          <w:rFonts w:hAnsi="宋体" w:cs="华文行楷" w:hint="eastAsia"/>
          <w:sz w:val="28"/>
          <w:szCs w:val="28"/>
        </w:rPr>
        <w:t>”</w:t>
      </w:r>
      <w:r>
        <w:rPr>
          <w:rFonts w:ascii="华文行楷" w:eastAsia="华文行楷" w:hAnsi="华文行楷" w:cs="华文行楷" w:hint="eastAsia"/>
          <w:sz w:val="28"/>
          <w:szCs w:val="28"/>
        </w:rPr>
        <w:t>与</w:t>
      </w:r>
      <w:r>
        <w:rPr>
          <w:rFonts w:hAnsi="宋体" w:cs="华文行楷" w:hint="eastAsia"/>
          <w:sz w:val="28"/>
          <w:szCs w:val="28"/>
        </w:rPr>
        <w:t>“</w:t>
      </w:r>
      <w:r>
        <w:rPr>
          <w:rFonts w:ascii="华文行楷" w:eastAsia="华文行楷" w:hAnsi="华文行楷" w:cs="华文行楷" w:hint="eastAsia"/>
          <w:sz w:val="28"/>
          <w:szCs w:val="28"/>
        </w:rPr>
        <w:t>形</w:t>
      </w:r>
      <w:r>
        <w:rPr>
          <w:rFonts w:hAnsi="宋体" w:cs="华文行楷" w:hint="eastAsia"/>
          <w:sz w:val="28"/>
          <w:szCs w:val="28"/>
        </w:rPr>
        <w:t>”</w:t>
      </w:r>
      <w:r>
        <w:rPr>
          <w:rFonts w:ascii="华文行楷" w:eastAsia="华文行楷" w:hAnsi="华文行楷" w:cs="华文行楷" w:hint="eastAsia"/>
          <w:sz w:val="28"/>
          <w:szCs w:val="28"/>
        </w:rPr>
        <w:t>皆有可取之处</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就看如何取舍</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而刘禹锡惟</w:t>
      </w:r>
      <w:r>
        <w:rPr>
          <w:rFonts w:hAnsi="宋体" w:cs="华文行楷" w:hint="eastAsia"/>
          <w:sz w:val="28"/>
          <w:szCs w:val="28"/>
        </w:rPr>
        <w:t>“</w:t>
      </w:r>
      <w:r>
        <w:rPr>
          <w:rFonts w:ascii="华文行楷" w:eastAsia="华文行楷" w:hAnsi="华文行楷" w:cs="华文行楷" w:hint="eastAsia"/>
          <w:sz w:val="28"/>
          <w:szCs w:val="28"/>
        </w:rPr>
        <w:t>德</w:t>
      </w:r>
      <w:r>
        <w:rPr>
          <w:rFonts w:hAnsi="宋体" w:cs="华文行楷" w:hint="eastAsia"/>
          <w:sz w:val="28"/>
          <w:szCs w:val="28"/>
        </w:rPr>
        <w:t>”</w:t>
      </w:r>
      <w:r>
        <w:rPr>
          <w:rFonts w:ascii="华文行楷" w:eastAsia="华文行楷" w:hAnsi="华文行楷" w:cs="华文行楷" w:hint="eastAsia"/>
          <w:sz w:val="28"/>
          <w:szCs w:val="28"/>
        </w:rPr>
        <w:t>为重</w:t>
      </w:r>
      <w:r>
        <w:rPr>
          <w:rFonts w:ascii="MingLiU_HKSCS" w:eastAsia="MingLiU_HKSCS" w:hAnsi="MingLiU_HKSCS" w:cs="MingLiU_HKSCS" w:hint="eastAsia"/>
          <w:sz w:val="28"/>
          <w:szCs w:val="28"/>
        </w:rPr>
        <w:t>，</w:t>
      </w:r>
      <w:r>
        <w:rPr>
          <w:rFonts w:hAnsi="宋体" w:cs="华文行楷" w:hint="eastAsia"/>
          <w:sz w:val="28"/>
          <w:szCs w:val="28"/>
        </w:rPr>
        <w:t>“</w:t>
      </w:r>
      <w:r>
        <w:rPr>
          <w:rFonts w:ascii="华文行楷" w:eastAsia="华文行楷" w:hAnsi="华文行楷" w:cs="华文行楷" w:hint="eastAsia"/>
          <w:sz w:val="28"/>
          <w:szCs w:val="28"/>
        </w:rPr>
        <w:t>形</w:t>
      </w:r>
      <w:r>
        <w:rPr>
          <w:rFonts w:hAnsi="宋体" w:cs="华文行楷" w:hint="eastAsia"/>
          <w:sz w:val="28"/>
          <w:szCs w:val="28"/>
        </w:rPr>
        <w:t>”</w:t>
      </w:r>
      <w:r>
        <w:rPr>
          <w:rFonts w:ascii="华文行楷" w:eastAsia="华文行楷" w:hAnsi="华文行楷" w:cs="华文行楷" w:hint="eastAsia"/>
          <w:sz w:val="28"/>
          <w:szCs w:val="28"/>
        </w:rPr>
        <w:t>之陋在他看来是无足轻重的。</w:t>
      </w:r>
    </w:p>
    <w:p>
      <w:pPr>
        <w:pStyle w:val="PlainText"/>
        <w:ind w:firstLine="560" w:firstLineChars="200"/>
        <w:rPr>
          <w:rFonts w:ascii="Times New Roman" w:eastAsia="黑体" w:hAnsi="Times New Roman" w:cs="Times New Roman"/>
          <w:sz w:val="28"/>
          <w:szCs w:val="28"/>
        </w:rPr>
      </w:pPr>
    </w:p>
    <w:p>
      <w:pPr>
        <w:pStyle w:val="PlainText"/>
        <w:ind w:firstLine="560" w:firstLineChars="200"/>
        <w:rPr>
          <w:rFonts w:ascii="Times New Roman" w:eastAsia="黑体"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三、阅读下面文字</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回答11～13题。(8分)</w:t>
      </w:r>
    </w:p>
    <w:p>
      <w:pPr>
        <w:pStyle w:val="PlainText"/>
        <w:ind w:firstLine="560" w:firstLineChars="200"/>
        <w:jc w:val="center"/>
        <w:rPr>
          <w:rFonts w:ascii="Times New Roman" w:hAnsi="Times New Roman" w:cs="Times New Roman" w:hint="eastAsia"/>
          <w:sz w:val="28"/>
          <w:szCs w:val="28"/>
        </w:rPr>
      </w:pPr>
      <w:r>
        <w:rPr>
          <w:rFonts w:ascii="Times New Roman" w:eastAsia="黑体" w:hAnsi="Times New Roman" w:cs="Times New Roman" w:hint="eastAsia"/>
          <w:sz w:val="28"/>
          <w:szCs w:val="28"/>
        </w:rPr>
        <w:t>萤　</w:t>
      </w:r>
      <w:r>
        <w:rPr>
          <w:rFonts w:ascii="Times New Roman" w:eastAsia="仿宋_GB2312" w:hAnsi="Times New Roman" w:cs="Times New Roman"/>
          <w:sz w:val="28"/>
          <w:szCs w:val="28"/>
        </w:rPr>
        <w:t>(节选)</w:t>
      </w:r>
    </w:p>
    <w:p>
      <w:pPr>
        <w:pStyle w:val="PlainText"/>
        <w:ind w:firstLine="560" w:firstLineChars="200"/>
        <w:jc w:val="center"/>
        <w:rPr>
          <w:rFonts w:ascii="Times New Roman" w:eastAsia="仿宋_GB2312" w:hAnsi="Times New Roman" w:cs="Times New Roman" w:hint="eastAsia"/>
          <w:sz w:val="28"/>
          <w:szCs w:val="28"/>
        </w:rPr>
      </w:pP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法布尔</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众所周知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萤火虫的身上带有一盏灯。它会在自己的身上点燃这盏灯</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在黑夜中照耀自己行进的路程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这就是它成名的最重要的原因之一。 </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②</w:t>
      </w:r>
      <w:r>
        <w:rPr>
          <w:rFonts w:ascii="Times New Roman" w:eastAsia="楷体_GB2312" w:hAnsi="Times New Roman" w:cs="Times New Roman"/>
          <w:sz w:val="28"/>
          <w:szCs w:val="28"/>
        </w:rPr>
        <w:t>雌萤那个发光的器官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长在它身体最后三节。前两节的每一节下面都会发光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形成宽宽的节形。而位于第三节的发光部位比前两节要小得多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只有两个小小的点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发出的光亮可以从背面透射出来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因而在这个小昆虫的上下面都可以看得见光。</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rPr>
        <w:t>雄萤则不一样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与雌萤相比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它只有尾部最后一节处的两个小点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且只能在下面发光。 </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我</w:t>
      </w:r>
      <w:r>
        <w:rPr>
          <w:rFonts w:ascii="Times New Roman" w:eastAsia="楷体_GB2312" w:hAnsi="Times New Roman" w:cs="Times New Roman" w:hint="eastAsia"/>
          <w:sz w:val="28"/>
          <w:szCs w:val="28"/>
        </w:rPr>
        <w:t>曾经在显微镜下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观察过这两条发光带：在萤的皮上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有一种白颜色的涂料</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形成很细很细的粒形物质——光就是发源于这里。在这些物质的附近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分布着一种非常奇特的器官</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它们都有短干</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上面还生长着很多细枝。这种枝干散布在发光物体上面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有时还深入其中。</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⑤</w:t>
      </w:r>
      <w:r>
        <w:rPr>
          <w:rFonts w:ascii="Times New Roman" w:eastAsia="楷体_GB2312" w:hAnsi="Times New Roman" w:cs="Times New Roman"/>
          <w:sz w:val="28"/>
          <w:szCs w:val="28"/>
        </w:rPr>
        <w:t>我很清楚地知道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光亮产生于萤的呼吸器官。世界上有一些物质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当它和空气相混合以后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立即便会发出亮光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有时甚至还会燃烧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产生火焰。此等物质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被人们称为</w:t>
      </w:r>
      <w:r>
        <w:rPr>
          <w:rFonts w:hAnsi="宋体" w:cs="Times New Roman"/>
          <w:sz w:val="28"/>
          <w:szCs w:val="28"/>
        </w:rPr>
        <w:t>”</w:t>
      </w:r>
      <w:r>
        <w:rPr>
          <w:rFonts w:ascii="Times New Roman" w:eastAsia="楷体_GB2312" w:hAnsi="Times New Roman" w:cs="Times New Roman"/>
          <w:sz w:val="28"/>
          <w:szCs w:val="28"/>
        </w:rPr>
        <w:t>可燃物</w:t>
      </w:r>
      <w:r>
        <w:rPr>
          <w:rFonts w:hAnsi="宋体" w:cs="Times New Roman"/>
          <w:sz w:val="28"/>
          <w:szCs w:val="28"/>
        </w:rPr>
        <w:t>”</w:t>
      </w:r>
      <w:r>
        <w:rPr>
          <w:rFonts w:ascii="Times New Roman" w:eastAsia="楷体_GB2312" w:hAnsi="Times New Roman" w:cs="Times New Roman"/>
          <w:sz w:val="28"/>
          <w:szCs w:val="28"/>
        </w:rPr>
        <w:t>。而那种和空气相混合便能发光或者产生火焰的现象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则通常被人们称作</w:t>
      </w:r>
      <w:r>
        <w:rPr>
          <w:rFonts w:hAnsi="宋体" w:cs="Times New Roman"/>
          <w:sz w:val="28"/>
          <w:szCs w:val="28"/>
        </w:rPr>
        <w:t>”</w:t>
      </w:r>
      <w:r>
        <w:rPr>
          <w:rFonts w:ascii="Times New Roman" w:eastAsia="楷体_GB2312" w:hAnsi="Times New Roman" w:cs="Times New Roman"/>
          <w:sz w:val="28"/>
          <w:szCs w:val="28"/>
        </w:rPr>
        <w:t>氧化作用</w:t>
      </w:r>
      <w:r>
        <w:rPr>
          <w:rFonts w:hAnsi="宋体" w:cs="Times New Roman"/>
          <w:sz w:val="28"/>
          <w:szCs w:val="28"/>
        </w:rPr>
        <w:t>”</w:t>
      </w:r>
      <w:r>
        <w:rPr>
          <w:rFonts w:ascii="Times New Roman" w:eastAsia="楷体_GB2312" w:hAnsi="Times New Roman" w:cs="Times New Roman"/>
          <w:sz w:val="28"/>
          <w:szCs w:val="28"/>
        </w:rPr>
        <w:t>。萤能发光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便是这种氧化作用的一个很</w:t>
      </w:r>
      <w:r>
        <w:rPr>
          <w:rFonts w:ascii="Times New Roman" w:eastAsia="楷体_GB2312" w:hAnsi="Times New Roman" w:cs="Times New Roman" w:hint="eastAsia"/>
          <w:sz w:val="28"/>
          <w:szCs w:val="28"/>
        </w:rPr>
        <w:t>好的例证。萤的灯就是氧化的结果。那种形如白色涂料的物质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就是经过氧化作用后剩下的余物。氧化作用所需要的空气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是由连接着萤的呼吸器官的细细的小管提供的。至于那种发光物质的性质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至今尚无人知晓。</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⑥</w:t>
      </w:r>
      <w:r>
        <w:rPr>
          <w:rFonts w:ascii="Times New Roman" w:eastAsia="楷体_GB2312" w:hAnsi="Times New Roman" w:cs="Times New Roman"/>
          <w:sz w:val="28"/>
          <w:szCs w:val="28"/>
        </w:rPr>
        <w:t>萤还有一个本领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就是完全有能力调节它随身携带的亮光。也就是说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它可以随意地将自己身上的光放大一些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或者是调暗一些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或者是干脆熄灭它。 </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⑦</w:t>
      </w:r>
      <w:r>
        <w:rPr>
          <w:rFonts w:ascii="Times New Roman" w:eastAsia="楷体_GB2312" w:hAnsi="Times New Roman" w:cs="Times New Roman"/>
          <w:sz w:val="28"/>
          <w:szCs w:val="28"/>
        </w:rPr>
        <w:t>那么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这个聪明的小动物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究竟是怎样行动才达到它调节自身光亮的目的呢？经过观察我了解到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如果萤身上的细管里面流入的空气量增加了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那么它发出来的光亮度就会变得更强一</w:t>
      </w:r>
      <w:r>
        <w:rPr>
          <w:rFonts w:ascii="Times New Roman" w:eastAsia="楷体_GB2312" w:hAnsi="Times New Roman" w:cs="Times New Roman" w:hint="eastAsia"/>
          <w:sz w:val="28"/>
          <w:szCs w:val="28"/>
        </w:rPr>
        <w:t>些；要是哪天萤不高兴了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把气管里面的空气的输送停止下来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那光的亮度自然就会变得很微弱</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甚至是熄灭了。</w:t>
      </w:r>
      <w:r>
        <w:rPr>
          <w:rFonts w:ascii="Times New Roman" w:eastAsia="楷体_GB2312" w:hAnsi="Times New Roman" w:cs="Times New Roman"/>
          <w:sz w:val="28"/>
          <w:szCs w:val="28"/>
        </w:rPr>
        <w:t xml:space="preserve"> </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⑧</w:t>
      </w:r>
      <w:r>
        <w:rPr>
          <w:rFonts w:ascii="Times New Roman" w:eastAsia="楷体_GB2312" w:hAnsi="Times New Roman" w:cs="Times New Roman"/>
          <w:sz w:val="28"/>
          <w:szCs w:val="28"/>
        </w:rPr>
        <w:t>每次当我想要捕捉那些十分幼稚可爱的小动物的时候</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它们总是爱和我玩捉迷藏。就在刚才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我明明清清楚楚地看见它在草丛里发光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并且飞旋着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但只要我的脚步稍微有一点儿不经意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发出一点儿声响</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或者是不小心触动了旁边的一些枝条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 xml:space="preserve">那个光亮立刻就会消失掉。 </w:t>
      </w:r>
    </w:p>
    <w:p>
      <w:pPr>
        <w:pStyle w:val="PlainText"/>
        <w:ind w:firstLine="560" w:firstLineChars="200"/>
        <w:rPr>
          <w:rFonts w:ascii="Times New Roman" w:eastAsia="MingLiU_HKSCS" w:hAnsi="Times New Roman" w:cs="Times New Roman" w:hint="eastAsia"/>
          <w:sz w:val="28"/>
          <w:szCs w:val="28"/>
        </w:rPr>
      </w:pPr>
      <w:r>
        <w:rPr>
          <w:rFonts w:eastAsia="楷体_GB2312" w:hAnsi="宋体" w:cs="Times New Roman" w:hint="eastAsia"/>
          <w:sz w:val="28"/>
          <w:szCs w:val="28"/>
        </w:rPr>
        <w:t>⑨</w:t>
      </w:r>
      <w:r>
        <w:rPr>
          <w:rFonts w:ascii="Times New Roman" w:eastAsia="楷体_GB2312" w:hAnsi="Times New Roman" w:cs="Times New Roman"/>
          <w:sz w:val="28"/>
          <w:szCs w:val="28"/>
        </w:rPr>
        <w:t>然而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雌萤的光带</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即便是受到了极大的惊扰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也不会产生多么大的影响。比如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把一个雌萤放在一个铁笼子里</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空气可以流通。然后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我们在铁笼子旁边放上一枪。面对这样暴烈的</w:t>
      </w:r>
      <w:r>
        <w:rPr>
          <w:rFonts w:ascii="Times New Roman" w:eastAsia="楷体_GB2312" w:hAnsi="Times New Roman" w:cs="Times New Roman" w:hint="eastAsia"/>
          <w:sz w:val="28"/>
          <w:szCs w:val="28"/>
        </w:rPr>
        <w:t>声音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萤似乎什么也没有听到</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或是听到了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也置之不理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它的光亮依然如故。于是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我又换一种方法试探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取一个树枝</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再把冷水洒到它们身上。但是</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这种种方法都失败了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各种刺激居然都不奏效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没有一盏灯会熄灭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顶多是把光亮稍微停一下。然后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我又拿了我的一个烟斗</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往铁笼子里吹进一阵烟去。这一吹</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那光亮停止的时间长久了一些。还有一些竟然停熄掉了。但即刻之间便又点着了。等到烟雾全部散去</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那光亮便又像刚才一样明亮了。假如</w:t>
      </w:r>
      <w:r>
        <w:rPr>
          <w:rFonts w:ascii="Times New Roman" w:eastAsia="楷体_GB2312" w:hAnsi="Times New Roman" w:cs="Times New Roman" w:hint="eastAsia"/>
          <w:sz w:val="28"/>
          <w:szCs w:val="28"/>
        </w:rPr>
        <w:t>把它们拿在手掌上</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然后轻轻地一捏。只要你捏得不是特别的重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那么</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它们的光亮并不会减少很多。总之</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到目前为止</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我们根本就没有什么办法让它们全体熄灭光亮。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hAnsi="Times New Roman" w:cs="Times New Roman"/>
          <w:sz w:val="28"/>
          <w:szCs w:val="28"/>
        </w:rPr>
        <w:t>阅读第</w:t>
      </w:r>
      <w:r>
        <w:rPr>
          <w:rFonts w:hAnsi="宋体" w:cs="Times New Roman"/>
          <w:sz w:val="28"/>
          <w:szCs w:val="28"/>
        </w:rPr>
        <w:t>⑤</w:t>
      </w:r>
      <w:r>
        <w:rPr>
          <w:rFonts w:ascii="Times New Roman" w:hAnsi="Times New Roman" w:cs="Times New Roman"/>
          <w:sz w:val="28"/>
          <w:szCs w:val="28"/>
        </w:rPr>
        <w:t>段</w:t>
      </w:r>
      <w:r>
        <w:rPr>
          <w:rFonts w:ascii="Times New Roman" w:eastAsia="MingLiU_HKSCS" w:hAnsi="Times New Roman" w:cs="Times New Roman" w:hint="eastAsia"/>
          <w:sz w:val="28"/>
          <w:szCs w:val="28"/>
        </w:rPr>
        <w:t>，</w:t>
      </w:r>
      <w:r>
        <w:rPr>
          <w:rFonts w:ascii="Times New Roman" w:hAnsi="Times New Roman" w:cs="Times New Roman"/>
          <w:sz w:val="28"/>
          <w:szCs w:val="28"/>
        </w:rPr>
        <w:t>提炼整合相关信息</w:t>
      </w:r>
      <w:r>
        <w:rPr>
          <w:rFonts w:ascii="Times New Roman" w:eastAsia="MingLiU_HKSCS" w:hAnsi="Times New Roman" w:cs="Times New Roman" w:hint="eastAsia"/>
          <w:sz w:val="28"/>
          <w:szCs w:val="28"/>
        </w:rPr>
        <w:t>，</w:t>
      </w:r>
      <w:r>
        <w:rPr>
          <w:rFonts w:ascii="Times New Roman" w:hAnsi="Times New Roman" w:cs="Times New Roman"/>
          <w:sz w:val="28"/>
          <w:szCs w:val="28"/>
        </w:rPr>
        <w:t>用简洁的语言概括</w:t>
      </w:r>
      <w:r>
        <w:rPr>
          <w:rFonts w:hAnsi="宋体" w:cs="Times New Roman"/>
          <w:sz w:val="28"/>
          <w:szCs w:val="28"/>
        </w:rPr>
        <w:t>“</w:t>
      </w:r>
      <w:r>
        <w:rPr>
          <w:rFonts w:ascii="Times New Roman" w:hAnsi="Times New Roman" w:cs="Times New Roman"/>
          <w:sz w:val="28"/>
          <w:szCs w:val="28"/>
        </w:rPr>
        <w:t>萤火虫</w:t>
      </w:r>
      <w:r>
        <w:rPr>
          <w:rFonts w:hAnsi="宋体" w:cs="Times New Roman"/>
          <w:sz w:val="28"/>
          <w:szCs w:val="28"/>
        </w:rPr>
        <w:t>”</w:t>
      </w:r>
      <w:r>
        <w:rPr>
          <w:rFonts w:ascii="Times New Roman" w:hAnsi="Times New Roman" w:cs="Times New Roman"/>
          <w:sz w:val="28"/>
          <w:szCs w:val="28"/>
        </w:rPr>
        <w:t>的发光原理。(不超过50字)(3分)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原理：光亮产生于萤的呼吸器官。由连接萤火虫呼吸器官的小管提供的空气与其体内自身</w:t>
      </w:r>
      <w:r>
        <w:rPr>
          <w:rFonts w:hAnsi="宋体" w:cs="Times New Roman"/>
          <w:sz w:val="28"/>
          <w:szCs w:val="28"/>
        </w:rPr>
        <w:t>“</w:t>
      </w:r>
      <w:r>
        <w:rPr>
          <w:rFonts w:ascii="Times New Roman" w:eastAsia="华文行楷" w:hAnsi="Times New Roman" w:cs="Times New Roman"/>
          <w:sz w:val="28"/>
          <w:szCs w:val="28"/>
        </w:rPr>
        <w:t>可燃物</w:t>
      </w:r>
      <w:r>
        <w:rPr>
          <w:rFonts w:hAnsi="宋体" w:cs="Times New Roman"/>
          <w:sz w:val="28"/>
          <w:szCs w:val="28"/>
        </w:rPr>
        <w:t>”</w:t>
      </w:r>
      <w:r>
        <w:rPr>
          <w:rFonts w:ascii="Times New Roman" w:eastAsia="华文行楷" w:hAnsi="Times New Roman" w:cs="Times New Roman"/>
          <w:sz w:val="28"/>
          <w:szCs w:val="28"/>
        </w:rPr>
        <w:t>混合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产生</w:t>
      </w:r>
      <w:r>
        <w:rPr>
          <w:rFonts w:hAnsi="宋体" w:cs="Times New Roman"/>
          <w:sz w:val="28"/>
          <w:szCs w:val="28"/>
        </w:rPr>
        <w:t>“</w:t>
      </w:r>
      <w:r>
        <w:rPr>
          <w:rFonts w:ascii="Times New Roman" w:eastAsia="华文行楷" w:hAnsi="Times New Roman" w:cs="Times New Roman"/>
          <w:sz w:val="28"/>
          <w:szCs w:val="28"/>
        </w:rPr>
        <w:t>氧化作用</w:t>
      </w:r>
      <w:r>
        <w:rPr>
          <w:rFonts w:hAnsi="宋体" w:cs="Times New Roman"/>
          <w:sz w:val="28"/>
          <w:szCs w:val="28"/>
        </w:rPr>
        <w:t>”</w:t>
      </w:r>
      <w:r>
        <w:rPr>
          <w:rFonts w:ascii="Times New Roman" w:eastAsia="华文行楷" w:hAnsi="Times New Roman" w:cs="Times New Roman"/>
          <w:sz w:val="28"/>
          <w:szCs w:val="28"/>
        </w:rPr>
        <w:t>而形成光亮。</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ascii="Times New Roman" w:hAnsi="Times New Roman" w:cs="Times New Roman"/>
          <w:sz w:val="28"/>
          <w:szCs w:val="28"/>
        </w:rPr>
        <w:t>将下面的文段与本文对比</w:t>
      </w:r>
      <w:r>
        <w:rPr>
          <w:rFonts w:ascii="Times New Roman" w:eastAsia="MingLiU_HKSCS" w:hAnsi="Times New Roman" w:cs="Times New Roman" w:hint="eastAsia"/>
          <w:sz w:val="28"/>
          <w:szCs w:val="28"/>
        </w:rPr>
        <w:t>，</w:t>
      </w:r>
      <w:r>
        <w:rPr>
          <w:rFonts w:ascii="Times New Roman" w:hAnsi="Times New Roman" w:cs="Times New Roman"/>
          <w:sz w:val="28"/>
          <w:szCs w:val="28"/>
        </w:rPr>
        <w:t>说说二者在表达上有什么不同。(2分)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萤火虫体长0.8厘米左右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腹部可见腹板</w:t>
      </w:r>
      <w:r>
        <w:rPr>
          <w:rFonts w:ascii="Times New Roman" w:eastAsia="楷体_GB2312" w:hAnsi="Times New Roman" w:cs="Times New Roman" w:hint="eastAsia"/>
          <w:sz w:val="28"/>
          <w:szCs w:val="28"/>
        </w:rPr>
        <w:t>6—7</w:t>
      </w:r>
      <w:r>
        <w:rPr>
          <w:rFonts w:ascii="Times New Roman" w:eastAsia="楷体_GB2312" w:hAnsi="Times New Roman" w:cs="Times New Roman"/>
          <w:sz w:val="28"/>
          <w:szCs w:val="28"/>
        </w:rPr>
        <w:t>节</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末端有发光器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可发出荧光。雄虫大多</w:t>
      </w:r>
      <w:r>
        <w:rPr>
          <w:rFonts w:ascii="Times New Roman" w:eastAsia="楷体_GB2312" w:hAnsi="Times New Roman" w:cs="Times New Roman" w:hint="eastAsia"/>
          <w:sz w:val="28"/>
          <w:szCs w:val="28"/>
        </w:rPr>
        <w:t>有翅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雌虫无翅</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身体比雄虫大</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不能飞翔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但荧光比雄虫亮。萤火虫靠体内产生的一种化学反应来发光</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通过控制发光器官内化学反应的开始与结束</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以使光产生或消失。</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该文段符合说明文语言的特点</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简洁平实、通俗易懂。在表达上体现了说明文的准确性和科学性。而本文在表达上</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除了说明文的准确性和科学性外</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还有个人感情的流露</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充满对萤的喜爱之情；语言生动传神</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亲切自然；运用拟人等修辞手法。</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13.</w:t>
      </w:r>
      <w:r>
        <w:rPr>
          <w:rFonts w:ascii="Times New Roman" w:hAnsi="Times New Roman" w:cs="Times New Roman"/>
          <w:sz w:val="28"/>
          <w:szCs w:val="28"/>
        </w:rPr>
        <w:t>阅读全文</w:t>
      </w:r>
      <w:r>
        <w:rPr>
          <w:rFonts w:ascii="Times New Roman" w:eastAsia="MingLiU_HKSCS" w:hAnsi="Times New Roman" w:cs="Times New Roman" w:hint="eastAsia"/>
          <w:sz w:val="28"/>
          <w:szCs w:val="28"/>
        </w:rPr>
        <w:t>，</w:t>
      </w:r>
      <w:r>
        <w:rPr>
          <w:rFonts w:ascii="Times New Roman" w:hAnsi="Times New Roman" w:cs="Times New Roman"/>
          <w:sz w:val="28"/>
          <w:szCs w:val="28"/>
        </w:rPr>
        <w:t>结合相关内容说说你所体会到的法布尔的科学精神</w:t>
      </w:r>
      <w:r>
        <w:rPr>
          <w:rFonts w:ascii="Times New Roman" w:hAnsi="Times New Roman" w:cs="Times New Roman" w:hint="eastAsia"/>
          <w:sz w:val="28"/>
          <w:szCs w:val="28"/>
        </w:rPr>
        <w:t>。(</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善于观察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细心观察。如在草丛观察萤的发光和光亮的消失。</w:t>
      </w:r>
      <w:r>
        <w:rPr>
          <w:rFonts w:eastAsia="华文行楷" w:hAnsi="宋体" w:cs="Times New Roman"/>
          <w:sz w:val="28"/>
          <w:szCs w:val="28"/>
        </w:rPr>
        <w:t>②</w:t>
      </w:r>
      <w:r>
        <w:rPr>
          <w:rFonts w:ascii="Times New Roman" w:eastAsia="华文行楷" w:hAnsi="Times New Roman" w:cs="Times New Roman"/>
          <w:sz w:val="28"/>
          <w:szCs w:val="28"/>
        </w:rPr>
        <w:t>反复推敲实验</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一丝不苟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锲而不舍</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认真钻研。如用不同的方法反复试验怎么让萤的光亮停止和消失。</w:t>
      </w:r>
      <w:r>
        <w:rPr>
          <w:rFonts w:eastAsia="华文行楷" w:hAnsi="宋体" w:cs="Times New Roman"/>
          <w:sz w:val="28"/>
          <w:szCs w:val="28"/>
        </w:rPr>
        <w:t>③</w:t>
      </w:r>
      <w:r>
        <w:rPr>
          <w:rFonts w:ascii="Times New Roman" w:eastAsia="华文行楷" w:hAnsi="Times New Roman" w:cs="Times New Roman"/>
          <w:sz w:val="28"/>
          <w:szCs w:val="28"/>
        </w:rPr>
        <w:t>热爱自然</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热爱动物。如</w:t>
      </w:r>
      <w:r>
        <w:rPr>
          <w:rFonts w:hAnsi="宋体" w:cs="Times New Roman"/>
          <w:sz w:val="28"/>
          <w:szCs w:val="28"/>
        </w:rPr>
        <w:t>“</w:t>
      </w:r>
      <w:r>
        <w:rPr>
          <w:rFonts w:ascii="Times New Roman" w:eastAsia="华文行楷" w:hAnsi="Times New Roman" w:cs="Times New Roman"/>
          <w:sz w:val="28"/>
          <w:szCs w:val="28"/>
        </w:rPr>
        <w:t>这个聪明的小动物</w:t>
      </w:r>
      <w:r>
        <w:rPr>
          <w:rFonts w:hAnsi="宋体" w:cs="Times New Roman"/>
          <w:sz w:val="28"/>
          <w:szCs w:val="28"/>
        </w:rPr>
        <w:t>”“</w:t>
      </w:r>
      <w:r>
        <w:rPr>
          <w:rFonts w:ascii="Times New Roman" w:eastAsia="华文行楷" w:hAnsi="Times New Roman" w:cs="Times New Roman"/>
          <w:sz w:val="28"/>
          <w:szCs w:val="28"/>
        </w:rPr>
        <w:t>那些十分幼稚可爱的小动物</w:t>
      </w:r>
      <w:r>
        <w:rPr>
          <w:rFonts w:hAnsi="宋体" w:cs="Times New Roman"/>
          <w:sz w:val="28"/>
          <w:szCs w:val="28"/>
        </w:rPr>
        <w:t>”“</w:t>
      </w:r>
      <w:r>
        <w:rPr>
          <w:rFonts w:ascii="Times New Roman" w:eastAsia="华文行楷" w:hAnsi="Times New Roman" w:cs="Times New Roman"/>
          <w:sz w:val="28"/>
          <w:szCs w:val="28"/>
        </w:rPr>
        <w:t>它们总是爱和我玩捉迷藏</w:t>
      </w:r>
      <w:r>
        <w:rPr>
          <w:rFonts w:hAnsi="宋体" w:cs="Times New Roman"/>
          <w:sz w:val="28"/>
          <w:szCs w:val="28"/>
        </w:rPr>
        <w:t>”</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喜爱之情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溢于言表。</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四、根据你对文学名著的阅读</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回答14～15题。(7分)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14. 凡尔纳在《海底两万里》结尾处写道：</w:t>
      </w:r>
      <w:r>
        <w:rPr>
          <w:rFonts w:hAnsi="宋体" w:cs="Times New Roman"/>
          <w:sz w:val="28"/>
          <w:szCs w:val="28"/>
        </w:rPr>
        <w:t>“</w:t>
      </w:r>
      <w:r>
        <w:rPr>
          <w:rFonts w:ascii="Times New Roman" w:hAnsi="Times New Roman" w:cs="Times New Roman"/>
          <w:sz w:val="28"/>
          <w:szCs w:val="28"/>
        </w:rPr>
        <w:t>有一天学术进步</w:t>
      </w:r>
      <w:r>
        <w:rPr>
          <w:rFonts w:ascii="Times New Roman" w:eastAsia="MingLiU_HKSCS" w:hAnsi="Times New Roman" w:cs="Times New Roman" w:hint="eastAsia"/>
          <w:sz w:val="28"/>
          <w:szCs w:val="28"/>
        </w:rPr>
        <w:t>，</w:t>
      </w:r>
      <w:r>
        <w:rPr>
          <w:rFonts w:ascii="Times New Roman" w:hAnsi="Times New Roman" w:cs="Times New Roman"/>
          <w:sz w:val="28"/>
          <w:szCs w:val="28"/>
        </w:rPr>
        <w:t>这海底是要变为可以自由通行的。</w:t>
      </w:r>
      <w:r>
        <w:rPr>
          <w:rFonts w:hAnsi="宋体" w:cs="Times New Roman"/>
          <w:sz w:val="28"/>
          <w:szCs w:val="28"/>
        </w:rPr>
        <w:t>”</w:t>
      </w:r>
      <w:r>
        <w:rPr>
          <w:rFonts w:ascii="Times New Roman" w:hAnsi="Times New Roman" w:cs="Times New Roman" w:hint="eastAsia"/>
          <w:sz w:val="28"/>
          <w:szCs w:val="28"/>
        </w:rPr>
        <w:t>如果有可能实现海底旅行</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你最想亲历书中哪一个章节里的情景？请选择一项</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结合小说内容和你的阅读感受简要说明。(</w:t>
      </w:r>
      <w:r>
        <w:rPr>
          <w:rFonts w:ascii="Times New Roman" w:hAnsi="Times New Roman" w:cs="Times New Roman"/>
          <w:sz w:val="28"/>
          <w:szCs w:val="28"/>
        </w:rPr>
        <w:t>3分)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《在海底平原上散步》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hAnsi="Times New Roman" w:cs="Times New Roman"/>
          <w:sz w:val="28"/>
          <w:szCs w:val="28"/>
        </w:rPr>
        <w:t>《价值千万的珍珠》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 xml:space="preserve">《沉没的大陆》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hAnsi="Times New Roman" w:cs="Times New Roman"/>
          <w:sz w:val="28"/>
          <w:szCs w:val="28"/>
        </w:rPr>
        <w:t>《章鱼》</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示例一：选A。《在海底平原上散步》这一节里</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阿龙纳斯一行三人第一次穿上潜水服</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走出诺第留斯号(鹦鹉螺号)</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跟随尼摩船长欣赏海底美景。海水非常清澈</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阳光照射下来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可以看见各种美丽的植虫动物和软体动物</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脚踩</w:t>
      </w:r>
      <w:r>
        <w:rPr>
          <w:rFonts w:ascii="Times New Roman" w:eastAsia="华文行楷" w:hAnsi="Times New Roman" w:cs="Times New Roman" w:hint="eastAsia"/>
          <w:sz w:val="28"/>
          <w:szCs w:val="28"/>
        </w:rPr>
        <w:t>海底草坪非常柔软。我在阅读时就对这五彩缤纷的海底世界充满了向往。</w:t>
      </w:r>
      <w:r>
        <w:rPr>
          <w:rFonts w:ascii="Times New Roman" w:eastAsia="华文行楷" w:hAnsi="Times New Roman" w:cs="Times New Roman"/>
          <w:sz w:val="28"/>
          <w:szCs w:val="28"/>
        </w:rPr>
        <w:t>示例二：选B。《价值千万的珍珠》这一节里</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尼摩船长带阿龙纳斯三人来到印度洋的珠母沙</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数以百万计的珠母在这里繁殖</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场面壮观。他们还见识了洞穴里一只孕育着价值千万的珍珠的珠母</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最后尼摩船长在黑鲨嘴下救起采珠人并送他珍珠。尼摩船长无与伦比的胆略和对一个落难者无私的帮助让我钦佩和感动。我希望在这里游览时能再一次感受到阅读时的那种激动。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Times New Roman" w:eastAsia="MingLiU_HKSCS" w:hAnsi="Times New Roman" w:cs="Times New Roman" w:hint="eastAsia"/>
          <w:sz w:val="28"/>
          <w:szCs w:val="28"/>
        </w:rPr>
        <w:t>．</w:t>
      </w:r>
      <w:r>
        <w:rPr>
          <w:rFonts w:ascii="Times New Roman" w:hAnsi="Times New Roman" w:cs="Times New Roman"/>
          <w:sz w:val="28"/>
          <w:szCs w:val="28"/>
        </w:rPr>
        <w:t>阅读《水浒传》部分目录</w:t>
      </w:r>
      <w:r>
        <w:rPr>
          <w:rFonts w:ascii="Times New Roman" w:eastAsia="MingLiU_HKSCS" w:hAnsi="Times New Roman" w:cs="Times New Roman" w:hint="eastAsia"/>
          <w:sz w:val="28"/>
          <w:szCs w:val="28"/>
        </w:rPr>
        <w:t>，</w:t>
      </w:r>
      <w:r>
        <w:rPr>
          <w:rFonts w:ascii="Times New Roman" w:hAnsi="Times New Roman" w:cs="Times New Roman"/>
          <w:sz w:val="28"/>
          <w:szCs w:val="28"/>
        </w:rPr>
        <w:t>完成(1)(2)小题。(4分)</w:t>
      </w:r>
    </w:p>
    <w:p>
      <w:pPr>
        <w:pStyle w:val="PlainText"/>
        <w:ind w:firstLine="420" w:firstLineChars="200"/>
      </w:pPr>
      <w:r>
        <w:drawing>
          <wp:inline distT="0" distB="0" distL="114300" distR="114300">
            <wp:extent cx="4783455" cy="2302510"/>
            <wp:effectExtent l="0" t="0" r="17145" b="254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573361" name="图片 1"/>
                    <pic:cNvPicPr>
                      <a:picLocks noChangeAspect="1"/>
                    </pic:cNvPicPr>
                  </pic:nvPicPr>
                  <pic:blipFill>
                    <a:blip xmlns:r="http://schemas.openxmlformats.org/officeDocument/2006/relationships" r:embed="rId9"/>
                    <a:stretch>
                      <a:fillRect/>
                    </a:stretch>
                  </pic:blipFill>
                  <pic:spPr>
                    <a:xfrm>
                      <a:off x="0" y="0"/>
                      <a:ext cx="4783455" cy="2302510"/>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(1)目录中画横线处依次填入的地名</w:t>
      </w:r>
      <w:r>
        <w:rPr>
          <w:rFonts w:ascii="Times New Roman" w:eastAsia="MingLiU_HKSCS" w:hAnsi="Times New Roman" w:cs="Times New Roman" w:hint="eastAsia"/>
          <w:sz w:val="28"/>
          <w:szCs w:val="28"/>
        </w:rPr>
        <w:t>，</w:t>
      </w:r>
      <w:r>
        <w:rPr>
          <w:rFonts w:ascii="Times New Roman" w:hAnsi="Times New Roman" w:cs="Times New Roman"/>
          <w:sz w:val="28"/>
          <w:szCs w:val="28"/>
        </w:rPr>
        <w:t>正确的一项是(　</w:t>
      </w:r>
      <w:r>
        <w:rPr>
          <w:rFonts w:ascii="Times New Roman" w:hAnsi="Times New Roman" w:cs="Times New Roman"/>
          <w:b/>
          <w:sz w:val="28"/>
          <w:szCs w:val="28"/>
        </w:rPr>
        <w:t>A</w:t>
      </w:r>
      <w:r>
        <w:rPr>
          <w:rFonts w:ascii="Times New Roman" w:hAnsi="Times New Roman" w:cs="Times New Roman"/>
          <w:sz w:val="28"/>
          <w:szCs w:val="28"/>
        </w:rPr>
        <w:t>　)(1分)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五台山   桃花村  瓦罐寺   野猪林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瓦罐寺   五台山  桃花村   野猪林</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桃花村   五台山  野猪林   瓦罐寺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五台山   野猪林   桃花村  瓦罐寺</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(2)清代文学评论家金圣叹说：</w:t>
      </w:r>
      <w:r>
        <w:rPr>
          <w:rFonts w:hAnsi="宋体" w:cs="Times New Roman"/>
          <w:sz w:val="28"/>
          <w:szCs w:val="28"/>
        </w:rPr>
        <w:t>“</w:t>
      </w:r>
      <w:r>
        <w:rPr>
          <w:rFonts w:ascii="Times New Roman" w:hAnsi="Times New Roman" w:cs="Times New Roman"/>
          <w:sz w:val="28"/>
          <w:szCs w:val="28"/>
        </w:rPr>
        <w:t>《水浒传》写一百八个人性格。真有一百八样。</w:t>
      </w:r>
      <w:r>
        <w:rPr>
          <w:rFonts w:hAnsi="宋体" w:cs="Times New Roman"/>
          <w:sz w:val="28"/>
          <w:szCs w:val="28"/>
        </w:rPr>
        <w:t>”</w:t>
      </w:r>
      <w:r>
        <w:rPr>
          <w:rFonts w:ascii="Times New Roman" w:hAnsi="Times New Roman" w:cs="Times New Roman"/>
          <w:sz w:val="28"/>
          <w:szCs w:val="28"/>
        </w:rPr>
        <w:t>请结合第三回至第八回的内容</w:t>
      </w:r>
      <w:r>
        <w:rPr>
          <w:rFonts w:ascii="Times New Roman" w:eastAsia="MingLiU_HKSCS" w:hAnsi="Times New Roman" w:cs="Times New Roman" w:hint="eastAsia"/>
          <w:sz w:val="28"/>
          <w:szCs w:val="28"/>
        </w:rPr>
        <w:t>，</w:t>
      </w:r>
      <w:r>
        <w:rPr>
          <w:rFonts w:ascii="Times New Roman" w:hAnsi="Times New Roman" w:cs="Times New Roman"/>
          <w:sz w:val="28"/>
          <w:szCs w:val="28"/>
        </w:rPr>
        <w:t>简要评述鲁达与其他梁山好汉的不同之处。(3分)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与其他梁山好汉不同</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鲁达几番与人争斗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皆因打抱不平。为救金氏父女</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打死镇关西因而上五台山出家；为救刘太公女儿</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痛打</w:t>
      </w:r>
      <w:r>
        <w:rPr>
          <w:rFonts w:hAnsi="宋体" w:cs="Times New Roman"/>
          <w:sz w:val="28"/>
          <w:szCs w:val="28"/>
        </w:rPr>
        <w:t>“</w:t>
      </w:r>
      <w:r>
        <w:rPr>
          <w:rFonts w:ascii="Times New Roman" w:eastAsia="华文行楷" w:hAnsi="Times New Roman" w:cs="Times New Roman"/>
          <w:sz w:val="28"/>
          <w:szCs w:val="28"/>
        </w:rPr>
        <w:t>小霸王</w:t>
      </w:r>
      <w:r>
        <w:rPr>
          <w:rFonts w:hAnsi="宋体" w:cs="Times New Roman"/>
          <w:sz w:val="28"/>
          <w:szCs w:val="28"/>
        </w:rPr>
        <w:t>”</w:t>
      </w:r>
      <w:r>
        <w:rPr>
          <w:rFonts w:ascii="Times New Roman" w:eastAsia="华文行楷" w:hAnsi="Times New Roman" w:cs="Times New Roman"/>
          <w:sz w:val="28"/>
          <w:szCs w:val="28"/>
        </w:rPr>
        <w:t>周通；为保护林冲</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一路暗中相随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于野猪林出手相救。他虽然性急</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但心思缜密；虽然粗鲁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但心地善良；他嫉恶如仇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是一个义薄云天的真汉子。</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五、阅读《西游记》片段</w:t>
      </w:r>
      <w:r>
        <w:rPr>
          <w:rFonts w:ascii="MingLiU_HKSCS" w:eastAsia="MingLiU_HKSCS" w:hAnsi="MingLiU_HKSCS" w:cs="MingLiU_HKSCS" w:hint="eastAsia"/>
          <w:sz w:val="28"/>
          <w:szCs w:val="28"/>
        </w:rPr>
        <w:t>，</w:t>
      </w:r>
      <w:r>
        <w:rPr>
          <w:rFonts w:ascii="Times New Roman" w:eastAsia="黑体" w:hAnsi="Times New Roman" w:cs="Times New Roman"/>
          <w:sz w:val="28"/>
          <w:szCs w:val="28"/>
        </w:rPr>
        <w:t>回答16～20题。(14分)</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①</w:t>
      </w:r>
      <w:r>
        <w:rPr>
          <w:rFonts w:ascii="Times New Roman" w:eastAsia="楷体_GB2312" w:hAnsi="Times New Roman" w:cs="Times New Roman"/>
          <w:sz w:val="28"/>
          <w:szCs w:val="28"/>
        </w:rPr>
        <w:t>海中有一座名山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唤为花果山。那座山正当顶上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有一块仙石。盖自开辟以来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每受天真地秀</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日精月华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遂有</w:t>
      </w:r>
      <w:r>
        <w:rPr>
          <w:rFonts w:ascii="Times New Roman" w:eastAsia="楷体_GB2312" w:hAnsi="Times New Roman" w:cs="Times New Roman" w:hint="eastAsia"/>
          <w:sz w:val="28"/>
          <w:szCs w:val="28"/>
        </w:rPr>
        <w:t>灵通之意。内育仙胞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一日迸裂</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产一石卵</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似圆球样大。因见风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化作一个石猴。五官俱备</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四肢皆全。那猴在山中</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却会行走跳跃。</w:t>
      </w:r>
    </w:p>
    <w:p>
      <w:pPr>
        <w:pStyle w:val="PlainText"/>
        <w:ind w:firstLine="420" w:firstLineChars="0"/>
        <w:rPr>
          <w:rFonts w:ascii="MingLiU_HKSCS" w:eastAsia="MingLiU_HKSCS" w:hAnsi="MingLiU_HKSCS" w:cs="MingLiU_HKSCS" w:hint="eastAsia"/>
          <w:sz w:val="28"/>
          <w:szCs w:val="28"/>
        </w:rPr>
      </w:pPr>
      <w:r>
        <w:rPr>
          <w:rFonts w:eastAsia="楷体_GB2312" w:hAnsi="宋体" w:cs="Times New Roman"/>
          <w:sz w:val="28"/>
          <w:szCs w:val="28"/>
        </w:rPr>
        <w:t>②</w:t>
      </w:r>
      <w:r>
        <w:rPr>
          <w:rFonts w:ascii="Times New Roman" w:eastAsia="楷体_GB2312" w:hAnsi="Times New Roman" w:cs="Times New Roman"/>
          <w:sz w:val="28"/>
          <w:szCs w:val="28"/>
        </w:rPr>
        <w:t>一朝天气炎热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群猴去那山涧洗澡。见那股涧水奔流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众猴都道：</w:t>
      </w:r>
      <w:r>
        <w:rPr>
          <w:rFonts w:hAnsi="宋体" w:cs="Times New Roman"/>
          <w:sz w:val="28"/>
          <w:szCs w:val="28"/>
        </w:rPr>
        <w:t>“</w:t>
      </w:r>
      <w:r>
        <w:rPr>
          <w:rFonts w:ascii="Times New Roman" w:eastAsia="楷体_GB2312" w:hAnsi="Times New Roman" w:cs="Times New Roman"/>
          <w:sz w:val="28"/>
          <w:szCs w:val="28"/>
        </w:rPr>
        <w:t>这股水不知是哪里的水。我们顺涧边往上溜头寻看源流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耍子去耶！</w:t>
      </w:r>
      <w:r>
        <w:rPr>
          <w:rFonts w:hAnsi="宋体" w:cs="Times New Roman"/>
          <w:sz w:val="28"/>
          <w:szCs w:val="28"/>
        </w:rPr>
        <w:t>”</w:t>
      </w:r>
      <w:r>
        <w:rPr>
          <w:rFonts w:ascii="Times New Roman" w:eastAsia="楷体_GB2312" w:hAnsi="Times New Roman" w:cs="Times New Roman"/>
          <w:sz w:val="28"/>
          <w:szCs w:val="28"/>
        </w:rPr>
        <w:t>直至源流之处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乃是一股瀑布飞泉。众猴拍手道：</w:t>
      </w:r>
      <w:r>
        <w:rPr>
          <w:rFonts w:hAnsi="宋体" w:cs="Times New Roman"/>
          <w:sz w:val="28"/>
          <w:szCs w:val="28"/>
        </w:rPr>
        <w:t>“</w:t>
      </w:r>
      <w:r>
        <w:rPr>
          <w:rFonts w:ascii="Times New Roman" w:eastAsia="楷体_GB2312" w:hAnsi="Times New Roman" w:cs="Times New Roman"/>
          <w:sz w:val="28"/>
          <w:szCs w:val="28"/>
        </w:rPr>
        <w:t>好水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好水！原来此处远通山脚之下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直接大海之波。</w:t>
      </w:r>
      <w:r>
        <w:rPr>
          <w:rFonts w:hAnsi="宋体" w:cs="Times New Roman"/>
          <w:sz w:val="28"/>
          <w:szCs w:val="28"/>
        </w:rPr>
        <w:t>”</w:t>
      </w:r>
      <w:r>
        <w:rPr>
          <w:rFonts w:ascii="Times New Roman" w:eastAsia="楷体_GB2312" w:hAnsi="Times New Roman" w:cs="Times New Roman"/>
          <w:sz w:val="28"/>
          <w:szCs w:val="28"/>
        </w:rPr>
        <w:t>又道：</w:t>
      </w:r>
      <w:r>
        <w:rPr>
          <w:rFonts w:hAnsi="宋体" w:cs="Times New Roman"/>
          <w:sz w:val="28"/>
          <w:szCs w:val="28"/>
        </w:rPr>
        <w:t>“</w:t>
      </w:r>
      <w:r>
        <w:rPr>
          <w:rFonts w:ascii="Times New Roman" w:eastAsia="楷体_GB2312" w:hAnsi="Times New Roman" w:cs="Times New Roman"/>
          <w:sz w:val="28"/>
          <w:szCs w:val="28"/>
        </w:rPr>
        <w:t>哪一个有本事的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钻进去寻个源头出来不伤身体者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我等即拜他为王。</w:t>
      </w:r>
      <w:r>
        <w:rPr>
          <w:rFonts w:hAnsi="宋体" w:cs="Times New Roman"/>
          <w:sz w:val="28"/>
          <w:szCs w:val="28"/>
        </w:rPr>
        <w:t>”</w:t>
      </w:r>
      <w:r>
        <w:rPr>
          <w:rFonts w:ascii="Times New Roman" w:eastAsia="楷体_GB2312" w:hAnsi="Times New Roman" w:cs="Times New Roman"/>
          <w:sz w:val="28"/>
          <w:szCs w:val="28"/>
        </w:rPr>
        <w:t>连呼了三声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忽见丛杂中跳出一个石猴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应声高叫道：</w:t>
      </w:r>
      <w:r>
        <w:rPr>
          <w:rFonts w:hAnsi="宋体" w:cs="Times New Roman"/>
          <w:sz w:val="28"/>
          <w:szCs w:val="28"/>
        </w:rPr>
        <w:t>“</w:t>
      </w:r>
      <w:r>
        <w:rPr>
          <w:rFonts w:ascii="Times New Roman" w:eastAsia="楷体_GB2312" w:hAnsi="Times New Roman" w:cs="Times New Roman"/>
          <w:sz w:val="28"/>
          <w:szCs w:val="28"/>
        </w:rPr>
        <w:t>我进去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我进去！</w:t>
      </w:r>
      <w:r>
        <w:rPr>
          <w:rFonts w:hAnsi="宋体" w:cs="Times New Roman"/>
          <w:sz w:val="28"/>
          <w:szCs w:val="28"/>
        </w:rPr>
        <w:t>”</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③</w:t>
      </w:r>
      <w:r>
        <w:rPr>
          <w:rFonts w:ascii="Times New Roman" w:eastAsia="楷体_GB2312" w:hAnsi="Times New Roman" w:cs="Times New Roman"/>
          <w:sz w:val="28"/>
          <w:szCs w:val="28"/>
          <w:u w:val="single"/>
        </w:rPr>
        <w:t>你</w:t>
      </w:r>
      <w:r>
        <w:rPr>
          <w:rFonts w:ascii="Times New Roman" w:eastAsia="楷体_GB2312" w:hAnsi="Times New Roman" w:cs="Times New Roman" w:hint="eastAsia"/>
          <w:sz w:val="28"/>
          <w:szCs w:val="28"/>
          <w:u w:val="single"/>
        </w:rPr>
        <w:t>看他瞑目蹲身</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将身一纵</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径跳入瀑布泉中</w:t>
      </w:r>
      <w:r>
        <w:rPr>
          <w:rFonts w:ascii="MingLiU_HKSCS" w:eastAsia="MingLiU_HKSCS" w:hAnsi="MingLiU_HKSCS" w:cs="MingLiU_HKSCS" w:hint="eastAsia"/>
          <w:sz w:val="28"/>
          <w:szCs w:val="28"/>
          <w:u w:val="single"/>
        </w:rPr>
        <w:t>，</w:t>
      </w:r>
      <w:r>
        <w:rPr>
          <w:rFonts w:ascii="楷体_GB2312" w:eastAsia="楷体_GB2312" w:hAnsi="楷体_GB2312" w:cs="楷体_GB2312" w:hint="eastAsia"/>
          <w:sz w:val="28"/>
          <w:szCs w:val="28"/>
          <w:u w:val="single"/>
        </w:rPr>
        <w:t>忽睁睛抬头观看</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rPr>
        <w:t>那里边却无水无波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明明朗朗的一架桥梁。他定了神</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仔细再看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原来是座铁板桥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桥下之水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冲贯于石窍之间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遮闭了桥门。却又欠身上桥头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再走再看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却似有人家住处一般</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真个好所在。</w:t>
      </w:r>
    </w:p>
    <w:p>
      <w:pPr>
        <w:pStyle w:val="PlainText"/>
        <w:ind w:firstLine="560" w:firstLineChars="200"/>
        <w:rPr>
          <w:rFonts w:ascii="MingLiU_HKSCS" w:eastAsia="MingLiU_HKSCS" w:hAnsi="MingLiU_HKSCS" w:cs="MingLiU_HKSCS" w:hint="eastAsia"/>
          <w:sz w:val="28"/>
          <w:szCs w:val="28"/>
        </w:rPr>
      </w:pPr>
      <w:r>
        <w:rPr>
          <w:rFonts w:eastAsia="楷体_GB2312" w:hAnsi="宋体" w:cs="Times New Roman" w:hint="eastAsia"/>
          <w:sz w:val="28"/>
          <w:szCs w:val="28"/>
        </w:rPr>
        <w:t>④</w:t>
      </w:r>
      <w:r>
        <w:rPr>
          <w:rFonts w:ascii="Times New Roman" w:eastAsia="楷体_GB2312" w:hAnsi="Times New Roman" w:cs="Times New Roman"/>
          <w:sz w:val="28"/>
          <w:szCs w:val="28"/>
        </w:rPr>
        <w:t>跳过桥中间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只见正当中有一石碣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碣上镌着</w:t>
      </w:r>
      <w:r>
        <w:rPr>
          <w:rFonts w:hAnsi="宋体" w:cs="Times New Roman"/>
          <w:sz w:val="28"/>
          <w:szCs w:val="28"/>
        </w:rPr>
        <w:t>“</w:t>
      </w:r>
      <w:r>
        <w:rPr>
          <w:rFonts w:ascii="Times New Roman" w:eastAsia="楷体_GB2312" w:hAnsi="Times New Roman" w:cs="Times New Roman"/>
          <w:sz w:val="28"/>
          <w:szCs w:val="28"/>
        </w:rPr>
        <w:t>花果山福地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水帘洞洞天</w:t>
      </w:r>
      <w:r>
        <w:rPr>
          <w:rFonts w:hAnsi="宋体" w:cs="Times New Roman"/>
          <w:sz w:val="28"/>
          <w:szCs w:val="28"/>
        </w:rPr>
        <w:t>”</w:t>
      </w:r>
      <w:r>
        <w:rPr>
          <w:rFonts w:ascii="Times New Roman" w:eastAsia="楷体_GB2312" w:hAnsi="Times New Roman" w:cs="Times New Roman"/>
          <w:sz w:val="28"/>
          <w:szCs w:val="28"/>
        </w:rPr>
        <w:t>大字。石猴喜不自胜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急抽身往外便走</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跳出水外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u w:val="single"/>
        </w:rPr>
        <w:t>打了两个呵呵道：</w:t>
      </w:r>
      <w:r>
        <w:rPr>
          <w:rFonts w:hAnsi="宋体" w:cs="Times New Roman"/>
          <w:sz w:val="28"/>
          <w:szCs w:val="28"/>
          <w:u w:val="single"/>
        </w:rPr>
        <w:t>“</w:t>
      </w:r>
      <w:r>
        <w:rPr>
          <w:rFonts w:ascii="Times New Roman" w:eastAsia="楷体_GB2312" w:hAnsi="Times New Roman" w:cs="Times New Roman"/>
          <w:sz w:val="28"/>
          <w:szCs w:val="28"/>
          <w:u w:val="single"/>
        </w:rPr>
        <w:t>大造化</w:t>
      </w:r>
      <w:r>
        <w:rPr>
          <w:rFonts w:ascii="MingLiU_HKSCS" w:eastAsia="MingLiU_HKSCS" w:hAnsi="MingLiU_HKSCS" w:cs="MingLiU_HKSCS" w:hint="eastAsia"/>
          <w:sz w:val="28"/>
          <w:szCs w:val="28"/>
          <w:u w:val="single"/>
        </w:rPr>
        <w:t>，</w:t>
      </w:r>
      <w:r>
        <w:rPr>
          <w:rFonts w:ascii="Times New Roman" w:eastAsia="楷体_GB2312" w:hAnsi="Times New Roman" w:cs="Times New Roman"/>
          <w:sz w:val="28"/>
          <w:szCs w:val="28"/>
          <w:u w:val="single"/>
        </w:rPr>
        <w:t>大造化！</w:t>
      </w:r>
      <w:r>
        <w:rPr>
          <w:rFonts w:hAnsi="宋体" w:cs="Times New Roman"/>
          <w:sz w:val="28"/>
          <w:szCs w:val="28"/>
        </w:rPr>
        <w:t>”</w:t>
      </w:r>
      <w:r>
        <w:rPr>
          <w:rFonts w:ascii="Times New Roman" w:eastAsia="楷体_GB2312" w:hAnsi="Times New Roman" w:cs="Times New Roman"/>
          <w:sz w:val="28"/>
          <w:szCs w:val="28"/>
        </w:rPr>
        <w:t>众猴把他围住问道：</w:t>
      </w:r>
      <w:r>
        <w:rPr>
          <w:rFonts w:hAnsi="宋体" w:cs="Times New Roman"/>
          <w:sz w:val="28"/>
          <w:szCs w:val="28"/>
        </w:rPr>
        <w:t>“</w:t>
      </w:r>
      <w:r>
        <w:rPr>
          <w:rFonts w:ascii="Times New Roman" w:eastAsia="楷体_GB2312" w:hAnsi="Times New Roman" w:cs="Times New Roman"/>
          <w:sz w:val="28"/>
          <w:szCs w:val="28"/>
        </w:rPr>
        <w:t>里面怎么样？水有多深？</w:t>
      </w:r>
      <w:r>
        <w:rPr>
          <w:rFonts w:hAnsi="宋体" w:cs="Times New Roman"/>
          <w:sz w:val="28"/>
          <w:szCs w:val="28"/>
        </w:rPr>
        <w:t>”</w:t>
      </w:r>
      <w:r>
        <w:rPr>
          <w:rFonts w:ascii="Times New Roman" w:eastAsia="楷体_GB2312" w:hAnsi="Times New Roman" w:cs="Times New Roman"/>
          <w:sz w:val="28"/>
          <w:szCs w:val="28"/>
        </w:rPr>
        <w:t>石猴道：</w:t>
      </w:r>
      <w:r>
        <w:rPr>
          <w:rFonts w:hAnsi="宋体" w:cs="Times New Roman"/>
          <w:sz w:val="28"/>
          <w:szCs w:val="28"/>
        </w:rPr>
        <w:t>“</w:t>
      </w:r>
      <w:r>
        <w:rPr>
          <w:rFonts w:ascii="Times New Roman" w:eastAsia="楷体_GB2312" w:hAnsi="Times New Roman" w:cs="Times New Roman"/>
          <w:sz w:val="28"/>
          <w:szCs w:val="28"/>
        </w:rPr>
        <w:t>没水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没水！桥那边是一座天造地设的家当</w:t>
      </w:r>
      <w:r>
        <w:rPr>
          <w:rFonts w:ascii="Times New Roman" w:eastAsia="楷体_GB2312"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hint="eastAsia"/>
          <w:sz w:val="28"/>
          <w:szCs w:val="28"/>
        </w:rPr>
        <w:t>众猴道：</w:t>
      </w:r>
      <w:r>
        <w:rPr>
          <w:rFonts w:hAnsi="宋体" w:cs="Times New Roman" w:hint="eastAsia"/>
          <w:sz w:val="28"/>
          <w:szCs w:val="28"/>
        </w:rPr>
        <w:t>“</w:t>
      </w:r>
      <w:r>
        <w:rPr>
          <w:rFonts w:ascii="Times New Roman" w:eastAsia="楷体_GB2312" w:hAnsi="Times New Roman" w:cs="Times New Roman" w:hint="eastAsia"/>
          <w:sz w:val="28"/>
          <w:szCs w:val="28"/>
        </w:rPr>
        <w:t>怎见得是个家当？</w:t>
      </w:r>
      <w:r>
        <w:rPr>
          <w:rFonts w:hAnsi="宋体" w:cs="Times New Roman" w:hint="eastAsia"/>
          <w:sz w:val="28"/>
          <w:szCs w:val="28"/>
        </w:rPr>
        <w:t>”</w:t>
      </w:r>
      <w:r>
        <w:rPr>
          <w:rFonts w:ascii="Times New Roman" w:eastAsia="楷体_GB2312" w:hAnsi="Times New Roman" w:cs="Times New Roman" w:hint="eastAsia"/>
          <w:sz w:val="28"/>
          <w:szCs w:val="28"/>
        </w:rPr>
        <w:t>石猴笑道：</w:t>
      </w:r>
      <w:r>
        <w:rPr>
          <w:rFonts w:hAnsi="宋体" w:cs="Times New Roman" w:hint="eastAsia"/>
          <w:sz w:val="28"/>
          <w:szCs w:val="28"/>
        </w:rPr>
        <w:t>“</w:t>
      </w:r>
      <w:r>
        <w:rPr>
          <w:rFonts w:ascii="Times New Roman" w:eastAsia="楷体_GB2312" w:hAnsi="Times New Roman" w:cs="Times New Roman" w:hint="eastAsia"/>
          <w:sz w:val="28"/>
          <w:szCs w:val="28"/>
        </w:rPr>
        <w:t>桥边有花有树</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乃是一座石房。房内有石锅石灶、石床石凳</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里面且是宽阔</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容得千百口老小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真个是我们安身之处。</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 xml:space="preserve"> </w:t>
      </w:r>
      <w:r>
        <w:rPr>
          <w:rFonts w:eastAsia="楷体_GB2312" w:hAnsi="宋体" w:cs="Times New Roman"/>
          <w:sz w:val="28"/>
          <w:szCs w:val="28"/>
        </w:rPr>
        <w:t>⑤</w:t>
      </w:r>
      <w:r>
        <w:rPr>
          <w:rFonts w:ascii="Times New Roman" w:eastAsia="楷体_GB2312" w:hAnsi="Times New Roman" w:cs="Times New Roman"/>
          <w:sz w:val="28"/>
          <w:szCs w:val="28"/>
        </w:rPr>
        <w:t>众猴欢喜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都道：</w:t>
      </w:r>
      <w:r>
        <w:rPr>
          <w:rFonts w:hAnsi="宋体" w:cs="Times New Roman"/>
          <w:sz w:val="28"/>
          <w:szCs w:val="28"/>
        </w:rPr>
        <w:t>“</w:t>
      </w:r>
      <w:r>
        <w:rPr>
          <w:rFonts w:ascii="Times New Roman" w:eastAsia="楷体_GB2312" w:hAnsi="Times New Roman" w:cs="Times New Roman"/>
          <w:sz w:val="28"/>
          <w:szCs w:val="28"/>
        </w:rPr>
        <w:t>你带我们进去！</w:t>
      </w:r>
      <w:r>
        <w:rPr>
          <w:rFonts w:hAnsi="宋体" w:cs="Times New Roman"/>
          <w:sz w:val="28"/>
          <w:szCs w:val="28"/>
        </w:rPr>
        <w:t>”</w:t>
      </w:r>
      <w:r>
        <w:rPr>
          <w:rFonts w:ascii="Times New Roman" w:eastAsia="楷体_GB2312" w:hAnsi="Times New Roman" w:cs="Times New Roman"/>
          <w:sz w:val="28"/>
          <w:szCs w:val="28"/>
        </w:rPr>
        <w:t>石猴却又瞑目蹲身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往里一跳</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叫道：</w:t>
      </w:r>
      <w:r>
        <w:rPr>
          <w:rFonts w:hAnsi="宋体" w:cs="Times New Roman"/>
          <w:sz w:val="28"/>
          <w:szCs w:val="28"/>
        </w:rPr>
        <w:t>“</w:t>
      </w:r>
      <w:r>
        <w:rPr>
          <w:rFonts w:ascii="Times New Roman" w:eastAsia="楷体_GB2312" w:hAnsi="Times New Roman" w:cs="Times New Roman"/>
          <w:sz w:val="28"/>
          <w:szCs w:val="28"/>
        </w:rPr>
        <w:t>都随我进来！</w:t>
      </w:r>
      <w:r>
        <w:rPr>
          <w:rFonts w:hAnsi="宋体" w:cs="Times New Roman"/>
          <w:sz w:val="28"/>
          <w:szCs w:val="28"/>
        </w:rPr>
        <w:t>”</w:t>
      </w:r>
      <w:r>
        <w:rPr>
          <w:rFonts w:ascii="Times New Roman" w:eastAsia="楷体_GB2312" w:hAnsi="Times New Roman" w:cs="Times New Roman"/>
          <w:sz w:val="28"/>
          <w:szCs w:val="28"/>
        </w:rPr>
        <w:t>那些猴也都进去了。</w:t>
      </w:r>
      <w:r>
        <w:rPr>
          <w:rFonts w:hAnsi="宋体" w:cs="Times New Roman"/>
          <w:sz w:val="28"/>
          <w:szCs w:val="28"/>
        </w:rPr>
        <w:t>……</w:t>
      </w:r>
      <w:r>
        <w:rPr>
          <w:rFonts w:ascii="Times New Roman" w:eastAsia="楷体_GB2312" w:hAnsi="Times New Roman" w:cs="Times New Roman"/>
          <w:sz w:val="28"/>
          <w:szCs w:val="28"/>
        </w:rPr>
        <w:t>石猴端坐上面道：</w:t>
      </w:r>
      <w:r>
        <w:rPr>
          <w:rFonts w:hAnsi="宋体" w:cs="Times New Roman"/>
          <w:sz w:val="28"/>
          <w:szCs w:val="28"/>
        </w:rPr>
        <w:t>“</w:t>
      </w:r>
      <w:r>
        <w:rPr>
          <w:rFonts w:ascii="Times New Roman" w:eastAsia="楷体_GB2312" w:hAnsi="Times New Roman" w:cs="Times New Roman"/>
          <w:sz w:val="28"/>
          <w:szCs w:val="28"/>
        </w:rPr>
        <w:t>列位呵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人而无信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不知其可。你们才说有本事进得来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出得去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不伤身体者</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就拜他为王。我如今进来又出去</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出去又进来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寻了这一个洞天与列位安眠稳睡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何不拜我为王？</w:t>
      </w:r>
      <w:r>
        <w:rPr>
          <w:rFonts w:hAnsi="宋体" w:cs="Times New Roman"/>
          <w:sz w:val="28"/>
          <w:szCs w:val="28"/>
        </w:rPr>
        <w:t>”</w:t>
      </w:r>
      <w:r>
        <w:rPr>
          <w:rFonts w:ascii="Times New Roman" w:eastAsia="楷体_GB2312" w:hAnsi="Times New Roman" w:cs="Times New Roman"/>
          <w:sz w:val="28"/>
          <w:szCs w:val="28"/>
        </w:rPr>
        <w:t>众猴听说</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即拱伏无违</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一个个序齿排班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朝上礼拜</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都称</w:t>
      </w:r>
      <w:r>
        <w:rPr>
          <w:rFonts w:hAnsi="宋体" w:cs="Times New Roman"/>
          <w:sz w:val="28"/>
          <w:szCs w:val="28"/>
        </w:rPr>
        <w:t>“</w:t>
      </w:r>
      <w:r>
        <w:rPr>
          <w:rFonts w:ascii="Times New Roman" w:eastAsia="楷体_GB2312" w:hAnsi="Times New Roman" w:cs="Times New Roman"/>
          <w:sz w:val="28"/>
          <w:szCs w:val="28"/>
        </w:rPr>
        <w:t>千岁大王</w:t>
      </w:r>
      <w:r>
        <w:rPr>
          <w:rFonts w:hAnsi="宋体" w:cs="Times New Roman"/>
          <w:sz w:val="28"/>
          <w:szCs w:val="28"/>
        </w:rPr>
        <w:t>”</w:t>
      </w:r>
      <w:r>
        <w:rPr>
          <w:rFonts w:ascii="Times New Roman" w:eastAsia="楷体_GB2312" w:hAnsi="Times New Roman" w:cs="Times New Roman"/>
          <w:sz w:val="28"/>
          <w:szCs w:val="28"/>
        </w:rPr>
        <w:t>。</w:t>
      </w:r>
      <w:r>
        <w:rPr>
          <w:rFonts w:ascii="Times New Roman" w:eastAsia="楷体_GB2312" w:hAnsi="Times New Roman" w:cs="Times New Roman" w:hint="eastAsia"/>
          <w:sz w:val="28"/>
          <w:szCs w:val="28"/>
        </w:rPr>
        <w:t>自此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石猴高登王位</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将</w:t>
      </w:r>
      <w:r>
        <w:rPr>
          <w:rFonts w:hAnsi="宋体" w:cs="楷体_GB2312" w:hint="eastAsia"/>
          <w:sz w:val="28"/>
          <w:szCs w:val="28"/>
        </w:rPr>
        <w:t>“</w:t>
      </w:r>
      <w:r>
        <w:rPr>
          <w:rFonts w:ascii="楷体_GB2312" w:eastAsia="楷体_GB2312" w:hAnsi="楷体_GB2312" w:cs="楷体_GB2312" w:hint="eastAsia"/>
          <w:sz w:val="28"/>
          <w:szCs w:val="28"/>
        </w:rPr>
        <w:t>石</w:t>
      </w:r>
      <w:r>
        <w:rPr>
          <w:rFonts w:hAnsi="宋体" w:cs="楷体_GB2312" w:hint="eastAsia"/>
          <w:sz w:val="28"/>
          <w:szCs w:val="28"/>
        </w:rPr>
        <w:t>”</w:t>
      </w:r>
      <w:r>
        <w:rPr>
          <w:rFonts w:ascii="楷体_GB2312" w:eastAsia="楷体_GB2312" w:hAnsi="楷体_GB2312" w:cs="楷体_GB2312" w:hint="eastAsia"/>
          <w:sz w:val="28"/>
          <w:szCs w:val="28"/>
        </w:rPr>
        <w:t>字儿隐了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遂称美猴王。</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eastAsia="仿宋_GB2312" w:hAnsi="Times New Roman" w:cs="Times New Roman" w:hint="eastAsia"/>
          <w:sz w:val="28"/>
          <w:szCs w:val="28"/>
        </w:rPr>
        <w:t xml:space="preserve"> </w:t>
      </w:r>
      <w:r>
        <w:rPr>
          <w:rFonts w:ascii="Times New Roman" w:eastAsia="仿宋_GB2312" w:hAnsi="Times New Roman" w:cs="Times New Roman"/>
          <w:sz w:val="28"/>
          <w:szCs w:val="28"/>
        </w:rPr>
        <w:t>(节选自《西游记》第一回</w:t>
      </w:r>
      <w:r>
        <w:rPr>
          <w:rFonts w:ascii="MingLiU_HKSCS" w:eastAsia="MingLiU_HKSCS" w:hAnsi="MingLiU_HKSCS" w:cs="MingLiU_HKSCS" w:hint="eastAsia"/>
          <w:sz w:val="28"/>
          <w:szCs w:val="28"/>
        </w:rPr>
        <w:t>，</w:t>
      </w:r>
      <w:r>
        <w:rPr>
          <w:rFonts w:ascii="Times New Roman" w:eastAsia="仿宋_GB2312" w:hAnsi="Times New Roman" w:cs="Times New Roman"/>
          <w:sz w:val="28"/>
          <w:szCs w:val="28"/>
        </w:rPr>
        <w:t>有删改)</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概括这段故事的主要内容。(3分)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介绍石猴的出生和他成为美猴王的经过。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美猴王后来又叫孙悟空</w:t>
      </w:r>
      <w:r>
        <w:rPr>
          <w:rFonts w:ascii="Times New Roman" w:eastAsia="MingLiU_HKSCS" w:hAnsi="Times New Roman" w:cs="Times New Roman" w:hint="eastAsia"/>
          <w:sz w:val="28"/>
          <w:szCs w:val="28"/>
        </w:rPr>
        <w:t>，</w:t>
      </w:r>
      <w:r>
        <w:rPr>
          <w:rFonts w:ascii="Times New Roman" w:hAnsi="Times New Roman" w:cs="Times New Roman"/>
          <w:sz w:val="28"/>
          <w:szCs w:val="28"/>
        </w:rPr>
        <w:t>是谁给取的法名？为何姓孙？(3分)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菩提祖师。</w:t>
      </w:r>
      <w:r>
        <w:rPr>
          <w:rFonts w:hAnsi="宋体" w:cs="Times New Roman"/>
          <w:sz w:val="28"/>
          <w:szCs w:val="28"/>
        </w:rPr>
        <w:t>“</w:t>
      </w:r>
      <w:r>
        <w:rPr>
          <w:rFonts w:ascii="Times New Roman" w:eastAsia="华文行楷" w:hAnsi="Times New Roman" w:cs="Times New Roman"/>
          <w:sz w:val="28"/>
          <w:szCs w:val="28"/>
        </w:rPr>
        <w:t>猢狲</w:t>
      </w:r>
      <w:r>
        <w:rPr>
          <w:rFonts w:hAnsi="宋体" w:cs="Times New Roman"/>
          <w:sz w:val="28"/>
          <w:szCs w:val="28"/>
        </w:rPr>
        <w:t>”</w:t>
      </w:r>
      <w:r>
        <w:rPr>
          <w:rFonts w:ascii="Times New Roman" w:eastAsia="华文行楷" w:hAnsi="Times New Roman" w:cs="Times New Roman"/>
          <w:sz w:val="28"/>
          <w:szCs w:val="28"/>
        </w:rPr>
        <w:t>的</w:t>
      </w:r>
      <w:r>
        <w:rPr>
          <w:rFonts w:hAnsi="宋体" w:cs="Times New Roman"/>
          <w:sz w:val="28"/>
          <w:szCs w:val="28"/>
        </w:rPr>
        <w:t>“</w:t>
      </w:r>
      <w:r>
        <w:rPr>
          <w:rFonts w:ascii="Times New Roman" w:eastAsia="华文行楷" w:hAnsi="Times New Roman" w:cs="Times New Roman"/>
          <w:sz w:val="28"/>
          <w:szCs w:val="28"/>
        </w:rPr>
        <w:t>狲</w:t>
      </w:r>
      <w:r>
        <w:rPr>
          <w:rFonts w:hAnsi="宋体" w:cs="Times New Roman"/>
          <w:sz w:val="28"/>
          <w:szCs w:val="28"/>
        </w:rPr>
        <w:t>”</w:t>
      </w:r>
      <w:r>
        <w:rPr>
          <w:rFonts w:ascii="Times New Roman" w:eastAsia="华文行楷" w:hAnsi="Times New Roman" w:cs="Times New Roman"/>
          <w:sz w:val="28"/>
          <w:szCs w:val="28"/>
        </w:rPr>
        <w:t>字去了兽旁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乃是个子系。子者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儿男也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系者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婴细也</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便教姓</w:t>
      </w:r>
      <w:r>
        <w:rPr>
          <w:rFonts w:hAnsi="宋体" w:cs="Times New Roman"/>
          <w:sz w:val="28"/>
          <w:szCs w:val="28"/>
        </w:rPr>
        <w:t>“</w:t>
      </w:r>
      <w:r>
        <w:rPr>
          <w:rFonts w:ascii="Times New Roman" w:eastAsia="华文行楷" w:hAnsi="Times New Roman" w:cs="Times New Roman"/>
          <w:sz w:val="28"/>
          <w:szCs w:val="28"/>
        </w:rPr>
        <w:t>孙</w:t>
      </w:r>
      <w:r>
        <w:rPr>
          <w:rFonts w:hAnsi="宋体" w:cs="Times New Roman"/>
          <w:sz w:val="28"/>
          <w:szCs w:val="28"/>
        </w:rPr>
        <w:t>”</w:t>
      </w:r>
      <w:r>
        <w:rPr>
          <w:rFonts w:ascii="Times New Roman" w:eastAsia="华文行楷" w:hAnsi="Times New Roman"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18</w:t>
      </w:r>
      <w:r>
        <w:rPr>
          <w:rFonts w:ascii="Times New Roman" w:eastAsia="MingLiU_HKSCS" w:hAnsi="Times New Roman" w:cs="Times New Roman" w:hint="eastAsia"/>
          <w:sz w:val="28"/>
          <w:szCs w:val="28"/>
        </w:rPr>
        <w:t>．</w:t>
      </w:r>
      <w:r>
        <w:rPr>
          <w:rFonts w:ascii="Times New Roman" w:hAnsi="Times New Roman" w:cs="Times New Roman"/>
          <w:sz w:val="28"/>
          <w:szCs w:val="28"/>
        </w:rPr>
        <w:t>从描写角度赏析文中第</w:t>
      </w:r>
      <w:r>
        <w:rPr>
          <w:rFonts w:hAnsi="宋体" w:cs="Times New Roman"/>
          <w:sz w:val="28"/>
          <w:szCs w:val="28"/>
        </w:rPr>
        <w:t>③</w:t>
      </w:r>
      <w:r>
        <w:rPr>
          <w:rFonts w:ascii="Times New Roman" w:hAnsi="Times New Roman" w:cs="Times New Roman"/>
          <w:sz w:val="28"/>
          <w:szCs w:val="28"/>
        </w:rPr>
        <w:t>段画线的句子。(2分)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你看他暝目蹲身</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将身一纵</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径跳入瀑布泉中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忽睁睛抬头观看。</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hint="eastAsia"/>
          <w:sz w:val="28"/>
          <w:szCs w:val="28"/>
        </w:rPr>
        <w:t xml:space="preserve">   </w:t>
      </w:r>
      <w:r>
        <w:rPr>
          <w:rFonts w:ascii="Times New Roman" w:eastAsia="华文行楷" w:hAnsi="Times New Roman" w:cs="Times New Roman"/>
          <w:sz w:val="28"/>
          <w:szCs w:val="28"/>
        </w:rPr>
        <w:t>动作描写</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用一系列的动词(蹲、纵、跳、看)写出了石猴的动作连贯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身手高强。(或神态描写</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写石猴瞑目、睁睛等神态</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刻画了石猴的勇敢机敏</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本领高强。)</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19.</w:t>
      </w:r>
      <w:r>
        <w:rPr>
          <w:rFonts w:ascii="Times New Roman" w:hAnsi="Times New Roman" w:cs="Times New Roman"/>
          <w:sz w:val="28"/>
          <w:szCs w:val="28"/>
        </w:rPr>
        <w:t>从修辞角度赏析文中第</w:t>
      </w:r>
      <w:r>
        <w:rPr>
          <w:rFonts w:hAnsi="宋体" w:cs="Times New Roman"/>
          <w:sz w:val="28"/>
          <w:szCs w:val="28"/>
        </w:rPr>
        <w:t>④</w:t>
      </w:r>
      <w:r>
        <w:rPr>
          <w:rFonts w:ascii="Times New Roman" w:hAnsi="Times New Roman" w:cs="Times New Roman"/>
          <w:sz w:val="28"/>
          <w:szCs w:val="28"/>
        </w:rPr>
        <w:t>段画线的句子。(2分)</w:t>
      </w:r>
    </w:p>
    <w:p>
      <w:pPr>
        <w:pStyle w:val="PlainText"/>
        <w:ind w:firstLine="560" w:firstLineChars="200"/>
        <w:rPr>
          <w:rFonts w:ascii="Times New Roman" w:eastAsia="MingLiU_HKSCS" w:hAnsi="Times New Roman" w:cs="Times New Roman" w:hint="eastAsia"/>
          <w:sz w:val="28"/>
          <w:szCs w:val="28"/>
        </w:rPr>
      </w:pPr>
      <w:r>
        <w:rPr>
          <w:rFonts w:ascii="Times New Roman" w:eastAsia="楷体_GB2312" w:hAnsi="Times New Roman" w:cs="Times New Roman"/>
          <w:sz w:val="28"/>
          <w:szCs w:val="28"/>
        </w:rPr>
        <w:t>打了两个呵呵道：</w:t>
      </w:r>
      <w:r>
        <w:rPr>
          <w:rFonts w:hAnsi="宋体" w:cs="Times New Roman"/>
          <w:sz w:val="28"/>
          <w:szCs w:val="28"/>
        </w:rPr>
        <w:t>“</w:t>
      </w:r>
      <w:r>
        <w:rPr>
          <w:rFonts w:ascii="Times New Roman" w:eastAsia="楷体_GB2312" w:hAnsi="Times New Roman" w:cs="Times New Roman"/>
          <w:sz w:val="28"/>
          <w:szCs w:val="28"/>
        </w:rPr>
        <w:t>大造化</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大造化！</w:t>
      </w:r>
      <w:r>
        <w:rPr>
          <w:rFonts w:hAnsi="宋体" w:cs="Times New Roman"/>
          <w:sz w:val="28"/>
          <w:szCs w:val="28"/>
        </w:rPr>
        <w:t>”</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w:t>
      </w:r>
      <w:r>
        <w:rPr>
          <w:rFonts w:ascii="Times New Roman" w:eastAsia="华文行楷" w:hAnsi="Times New Roman" w:cs="Times New Roman"/>
          <w:sz w:val="28"/>
          <w:szCs w:val="28"/>
        </w:rPr>
        <w:t>大造化</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大造化</w:t>
      </w:r>
      <w:r>
        <w:rPr>
          <w:rFonts w:hAnsi="宋体" w:cs="Times New Roman"/>
          <w:sz w:val="28"/>
          <w:szCs w:val="28"/>
        </w:rPr>
        <w:t>”</w:t>
      </w:r>
      <w:r>
        <w:rPr>
          <w:rFonts w:ascii="Times New Roman" w:eastAsia="华文行楷" w:hAnsi="Times New Roman" w:cs="Times New Roman"/>
          <w:sz w:val="28"/>
          <w:szCs w:val="28"/>
        </w:rPr>
        <w:t>运用反复的修辞手法</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形象地刻画了石猴找到了猴儿们安身之处后的那种自得和激动兴奋之情。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20</w:t>
      </w:r>
      <w:r>
        <w:rPr>
          <w:rFonts w:ascii="Times New Roman" w:eastAsia="MingLiU_HKSCS" w:hAnsi="Times New Roman" w:cs="Times New Roman" w:hint="eastAsia"/>
          <w:sz w:val="28"/>
          <w:szCs w:val="28"/>
        </w:rPr>
        <w:t>．</w:t>
      </w:r>
      <w:r>
        <w:rPr>
          <w:rFonts w:ascii="Times New Roman" w:hAnsi="Times New Roman" w:cs="Times New Roman"/>
          <w:sz w:val="28"/>
          <w:szCs w:val="28"/>
        </w:rPr>
        <w:t>石猴的形象兼有</w:t>
      </w:r>
      <w:r>
        <w:rPr>
          <w:rFonts w:hAnsi="宋体" w:cs="Times New Roman"/>
          <w:sz w:val="28"/>
          <w:szCs w:val="28"/>
        </w:rPr>
        <w:t>“</w:t>
      </w:r>
      <w:r>
        <w:rPr>
          <w:rFonts w:ascii="Times New Roman" w:hAnsi="Times New Roman" w:cs="Times New Roman"/>
          <w:sz w:val="28"/>
          <w:szCs w:val="28"/>
        </w:rPr>
        <w:t>神、猴、人</w:t>
      </w:r>
      <w:r>
        <w:rPr>
          <w:rFonts w:hAnsi="宋体" w:cs="Times New Roman"/>
          <w:sz w:val="28"/>
          <w:szCs w:val="28"/>
        </w:rPr>
        <w:t>”</w:t>
      </w:r>
      <w:r>
        <w:rPr>
          <w:rFonts w:ascii="Times New Roman" w:hAnsi="Times New Roman" w:cs="Times New Roman"/>
          <w:sz w:val="28"/>
          <w:szCs w:val="28"/>
        </w:rPr>
        <w:t>三性</w:t>
      </w:r>
      <w:r>
        <w:rPr>
          <w:rFonts w:ascii="Times New Roman" w:eastAsia="MingLiU_HKSCS" w:hAnsi="Times New Roman" w:cs="Times New Roman" w:hint="eastAsia"/>
          <w:sz w:val="28"/>
          <w:szCs w:val="28"/>
        </w:rPr>
        <w:t>，</w:t>
      </w:r>
      <w:r>
        <w:rPr>
          <w:rFonts w:ascii="Times New Roman" w:hAnsi="Times New Roman" w:cs="Times New Roman"/>
          <w:sz w:val="28"/>
          <w:szCs w:val="28"/>
        </w:rPr>
        <w:t>结合文段内容</w:t>
      </w:r>
      <w:r>
        <w:rPr>
          <w:rFonts w:ascii="Times New Roman" w:eastAsia="MingLiU_HKSCS" w:hAnsi="Times New Roman" w:cs="Times New Roman" w:hint="eastAsia"/>
          <w:sz w:val="28"/>
          <w:szCs w:val="28"/>
        </w:rPr>
        <w:t>，</w:t>
      </w:r>
      <w:r>
        <w:rPr>
          <w:rFonts w:ascii="Times New Roman" w:hAnsi="Times New Roman" w:cs="Times New Roman"/>
          <w:sz w:val="28"/>
          <w:szCs w:val="28"/>
        </w:rPr>
        <w:t>试做分析。(4分)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神性：本是仙石</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受日月精华</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渐渐通灵。仙胞迸裂</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产石卵</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化石猴。猴性：有猴子一样惹人喜爱的动作、习性和相貌。人性：有人的动作语言和思想</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有担当</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为他人考虑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有领导才能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看重信用。</w:t>
      </w:r>
    </w:p>
    <w:p>
      <w:pPr>
        <w:pStyle w:val="PlainText"/>
        <w:ind w:firstLine="560" w:firstLineChars="200"/>
        <w:jc w:val="center"/>
        <w:rPr>
          <w:rFonts w:ascii="Times New Roman" w:hAnsi="Times New Roman" w:cs="Times New Roman"/>
          <w:sz w:val="28"/>
          <w:szCs w:val="28"/>
        </w:rPr>
      </w:pPr>
      <w:r>
        <w:rPr>
          <w:rFonts w:ascii="Times New Roman" w:eastAsia="楷体_GB2312" w:hAnsi="Times New Roman" w:cs="Times New Roman"/>
          <w:sz w:val="28"/>
          <w:szCs w:val="28"/>
        </w:rPr>
        <w:t>第三部分　(21题　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21</w:t>
      </w:r>
      <w:r>
        <w:rPr>
          <w:rFonts w:ascii="Times New Roman" w:hAnsi="Times New Roman" w:cs="Times New Roman"/>
          <w:sz w:val="28"/>
          <w:szCs w:val="28"/>
        </w:rPr>
        <w:t>．作文。(50分)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阅读下面的文字</w:t>
      </w:r>
      <w:r>
        <w:rPr>
          <w:rFonts w:ascii="Times New Roman" w:eastAsia="MingLiU_HKSCS" w:hAnsi="Times New Roman" w:cs="Times New Roman" w:hint="eastAsia"/>
          <w:sz w:val="28"/>
          <w:szCs w:val="28"/>
        </w:rPr>
        <w:t>，</w:t>
      </w:r>
      <w:r>
        <w:rPr>
          <w:rFonts w:ascii="Times New Roman" w:hAnsi="Times New Roman" w:cs="Times New Roman"/>
          <w:sz w:val="28"/>
          <w:szCs w:val="28"/>
        </w:rPr>
        <w:t>按要求作文。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eastAsia="楷体_GB2312" w:hAnsi="Times New Roman" w:cs="Times New Roman"/>
          <w:sz w:val="28"/>
          <w:szCs w:val="28"/>
        </w:rPr>
        <w:t>成长路上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我们不断迎接挑战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努力完成各式各样的作品。这些作品或有形或无形</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都是我们成长的印迹</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也许其中就有自己心中最好的作品</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也许最好的作品还在追寻的路上。</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以上文字给了你什么联想和感悟？请以</w:t>
      </w:r>
      <w:r>
        <w:rPr>
          <w:rFonts w:hAnsi="宋体" w:cs="Times New Roman"/>
          <w:sz w:val="28"/>
          <w:szCs w:val="28"/>
        </w:rPr>
        <w:t>“</w:t>
      </w:r>
      <w:r>
        <w:rPr>
          <w:rFonts w:ascii="Times New Roman" w:hAnsi="Times New Roman" w:cs="Times New Roman"/>
          <w:sz w:val="28"/>
          <w:szCs w:val="28"/>
        </w:rPr>
        <w:t>最好的作品</w:t>
      </w:r>
      <w:r>
        <w:rPr>
          <w:rFonts w:hAnsi="宋体" w:cs="Times New Roman"/>
          <w:sz w:val="28"/>
          <w:szCs w:val="28"/>
        </w:rPr>
        <w:t>”</w:t>
      </w:r>
      <w:r>
        <w:rPr>
          <w:rFonts w:ascii="Times New Roman" w:hAnsi="Times New Roman" w:cs="Times New Roman"/>
          <w:sz w:val="28"/>
          <w:szCs w:val="28"/>
        </w:rPr>
        <w:t>为标题</w:t>
      </w:r>
      <w:r>
        <w:rPr>
          <w:rFonts w:ascii="Times New Roman" w:eastAsia="MingLiU_HKSCS" w:hAnsi="Times New Roman" w:cs="Times New Roman" w:hint="eastAsia"/>
          <w:sz w:val="28"/>
          <w:szCs w:val="28"/>
        </w:rPr>
        <w:t>，</w:t>
      </w:r>
      <w:r>
        <w:rPr>
          <w:rFonts w:ascii="Times New Roman" w:hAnsi="Times New Roman" w:cs="Times New Roman"/>
          <w:sz w:val="28"/>
          <w:szCs w:val="28"/>
        </w:rPr>
        <w:t>写一篇记叙文或议论文。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 xml:space="preserve"> </w:t>
      </w:r>
      <w:r>
        <w:rPr>
          <w:rFonts w:ascii="Times New Roman" w:hAnsi="Times New Roman" w:cs="Times New Roman"/>
          <w:sz w:val="28"/>
          <w:szCs w:val="28"/>
        </w:rPr>
        <w:t>要求：自定立意</w:t>
      </w:r>
      <w:r>
        <w:rPr>
          <w:rFonts w:ascii="Times New Roman" w:eastAsia="MingLiU_HKSCS" w:hAnsi="Times New Roman" w:cs="Times New Roman" w:hint="eastAsia"/>
          <w:sz w:val="28"/>
          <w:szCs w:val="28"/>
        </w:rPr>
        <w:t>，</w:t>
      </w:r>
      <w:r>
        <w:rPr>
          <w:rFonts w:ascii="Times New Roman" w:hAnsi="Times New Roman" w:cs="Times New Roman"/>
          <w:sz w:val="28"/>
          <w:szCs w:val="28"/>
        </w:rPr>
        <w:t>符合文体；不要套作</w:t>
      </w:r>
      <w:r>
        <w:rPr>
          <w:rFonts w:ascii="Times New Roman" w:eastAsia="MingLiU_HKSCS" w:hAnsi="Times New Roman" w:cs="Times New Roman" w:hint="eastAsia"/>
          <w:sz w:val="28"/>
          <w:szCs w:val="28"/>
        </w:rPr>
        <w:t>，</w:t>
      </w:r>
      <w:r>
        <w:rPr>
          <w:rFonts w:ascii="Times New Roman" w:hAnsi="Times New Roman" w:cs="Times New Roman"/>
          <w:sz w:val="28"/>
          <w:szCs w:val="28"/>
        </w:rPr>
        <w:t>不得抄袭。不少于600字</w:t>
      </w:r>
      <w:r>
        <w:rPr>
          <w:rFonts w:ascii="Times New Roman" w:eastAsia="MingLiU_HKSCS" w:hAnsi="Times New Roman" w:cs="Times New Roman" w:hint="eastAsia"/>
          <w:sz w:val="28"/>
          <w:szCs w:val="28"/>
        </w:rPr>
        <w:t>，</w:t>
      </w:r>
      <w:r>
        <w:rPr>
          <w:rFonts w:ascii="Times New Roman" w:hAnsi="Times New Roman" w:cs="Times New Roman"/>
          <w:sz w:val="28"/>
          <w:szCs w:val="28"/>
        </w:rPr>
        <w:t>文中不能出现真实的人名地名、校名等。</w:t>
      </w:r>
    </w:p>
    <w:p>
      <w:pPr>
        <w:pStyle w:val="PlainText"/>
        <w:ind w:firstLine="560" w:firstLineChars="200"/>
        <w:rPr>
          <w:rFonts w:ascii="Times New Roman" w:eastAsia="MingLiU_HKSCS"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rFonts w:eastAsia="宋体" w:hint="eastAsia"/>
        <w:lang w:val="en-US" w:eastAsia="zh-CN"/>
      </w:rPr>
      <w:drawing>
        <wp:inline distT="0" distB="0" distL="114300" distR="114300">
          <wp:extent cx="2017395" cy="414655"/>
          <wp:effectExtent l="0" t="0" r="0" b="0"/>
          <wp:docPr id="3"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143832" name="图片 1" descr="图片1"/>
                  <pic:cNvPicPr>
                    <a:picLocks noChangeAspect="1"/>
                  </pic:cNvPicPr>
                </pic:nvPicPr>
                <pic:blipFill>
                  <a:blip xmlns:r="http://schemas.openxmlformats.org/officeDocument/2006/relationships" r:embed="rId1"/>
                  <a:stretch>
                    <a:fillRect/>
                  </a:stretch>
                </pic:blipFill>
                <pic:spPr>
                  <a:xfrm>
                    <a:off x="0" y="0"/>
                    <a:ext cx="2017395" cy="414655"/>
                  </a:xfrm>
                  <a:prstGeom prst="rect">
                    <a:avLst/>
                  </a:prstGeom>
                  <a:noFill/>
                  <a:ln w="9525">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28"/>
    <w:rsid w:val="00200D28"/>
    <w:rsid w:val="008A1AAB"/>
    <w:rsid w:val="00913F8F"/>
    <w:rsid w:val="00E72853"/>
    <w:rsid w:val="01657043"/>
    <w:rsid w:val="14702477"/>
    <w:rsid w:val="2CCE08DD"/>
    <w:rsid w:val="36355078"/>
    <w:rsid w:val="48006DF9"/>
    <w:rsid w:val="506B41D3"/>
    <w:rsid w:val="6DBF5E14"/>
    <w:rsid w:val="73FF2F4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qFormat/>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image" Target="media/image3.png" /><Relationship Id="rId8" Type="http://schemas.openxmlformats.org/officeDocument/2006/relationships/image" Target="Z2.TIF" TargetMode="External" /><Relationship Id="rId9" Type="http://schemas.openxmlformats.org/officeDocument/2006/relationships/image" Target="media/image4.png" /></Relationships>
</file>

<file path=word/_rels/header1.xml.rels>&#65279;<?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4515</Words>
  <Characters>25736</Characters>
  <Application>Microsoft Office Word</Application>
  <DocSecurity>0</DocSecurity>
  <Lines>214</Lines>
  <Paragraphs>60</Paragraphs>
  <ScaleCrop>false</ScaleCrop>
  <Company>微软中国</Company>
  <LinksUpToDate>false</LinksUpToDate>
  <CharactersWithSpaces>30191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2019-11-20T00:27:00Z</dcterms:created>
  <dcterms:modified xsi:type="dcterms:W3CDTF">2019-11-24T03:19:52Z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